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1" w:rsidRDefault="006A1681" w:rsidP="00634F7D">
      <w:pPr>
        <w:bidi/>
        <w:rPr>
          <w:rFonts w:cs="Monotype Koufi"/>
          <w:color w:val="00B050"/>
          <w:sz w:val="22"/>
          <w:szCs w:val="22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:rsidR="000A5ADF" w:rsidRDefault="000A5ADF" w:rsidP="006A1681">
      <w:pPr>
        <w:ind w:right="43"/>
        <w:jc w:val="center"/>
      </w:pPr>
    </w:p>
    <w:p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314EE" w:rsidRPr="00E41508" w:rsidTr="008314EE">
        <w:tc>
          <w:tcPr>
            <w:tcW w:w="2873" w:type="dxa"/>
            <w:shd w:val="clear" w:color="auto" w:fill="auto"/>
          </w:tcPr>
          <w:p w:rsidR="008314EE" w:rsidRPr="00953E72" w:rsidRDefault="008314EE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</w:tcPr>
          <w:p w:rsidR="008314EE" w:rsidRPr="006D4925" w:rsidRDefault="00FF5C8F" w:rsidP="008314E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</w:tr>
      <w:tr w:rsidR="008314EE" w:rsidRPr="00E41508" w:rsidTr="008314EE">
        <w:tc>
          <w:tcPr>
            <w:tcW w:w="2873" w:type="dxa"/>
            <w:shd w:val="clear" w:color="auto" w:fill="auto"/>
          </w:tcPr>
          <w:p w:rsidR="008314EE" w:rsidRPr="00953E72" w:rsidRDefault="008314E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</w:tcPr>
          <w:p w:rsidR="008314EE" w:rsidRPr="006D4925" w:rsidRDefault="008314EE" w:rsidP="008314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4925">
              <w:rPr>
                <w:rFonts w:asciiTheme="majorBidi" w:hAnsiTheme="majorBidi" w:cstheme="majorBidi"/>
                <w:sz w:val="28"/>
                <w:szCs w:val="28"/>
              </w:rPr>
              <w:t xml:space="preserve">Bachelor </w:t>
            </w:r>
            <w:r w:rsidR="009F10A7">
              <w:rPr>
                <w:rFonts w:asciiTheme="majorBidi" w:hAnsiTheme="majorBidi" w:cstheme="majorBidi"/>
                <w:sz w:val="28"/>
                <w:szCs w:val="28"/>
              </w:rPr>
              <w:t>Degree</w:t>
            </w:r>
          </w:p>
        </w:tc>
      </w:tr>
      <w:tr w:rsidR="008314EE" w:rsidRPr="00E41508" w:rsidTr="008314EE">
        <w:tc>
          <w:tcPr>
            <w:tcW w:w="2873" w:type="dxa"/>
            <w:shd w:val="clear" w:color="auto" w:fill="auto"/>
          </w:tcPr>
          <w:p w:rsidR="008314EE" w:rsidRPr="004837C5" w:rsidRDefault="008314E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</w:tcPr>
          <w:p w:rsidR="008314EE" w:rsidRPr="006D4925" w:rsidRDefault="008314EE" w:rsidP="008314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4925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  <w:r w:rsidR="006D4925" w:rsidRPr="006D4925">
              <w:rPr>
                <w:rFonts w:asciiTheme="majorBidi" w:hAnsiTheme="majorBidi" w:cstheme="majorBidi"/>
                <w:sz w:val="28"/>
                <w:szCs w:val="28"/>
              </w:rPr>
              <w:t>&amp; Translation</w:t>
            </w:r>
          </w:p>
        </w:tc>
      </w:tr>
      <w:tr w:rsidR="008314EE" w:rsidRPr="00E41508" w:rsidTr="008314EE">
        <w:tc>
          <w:tcPr>
            <w:tcW w:w="2873" w:type="dxa"/>
            <w:shd w:val="clear" w:color="auto" w:fill="auto"/>
          </w:tcPr>
          <w:p w:rsidR="008314EE" w:rsidRPr="004837C5" w:rsidRDefault="008314E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</w:tcPr>
          <w:p w:rsidR="008314EE" w:rsidRPr="006D4925" w:rsidRDefault="008314EE" w:rsidP="008314EE">
            <w:pPr>
              <w:rPr>
                <w:rFonts w:asciiTheme="majorBidi" w:hAnsiTheme="majorBidi" w:cstheme="majorBidi"/>
                <w:sz w:val="28"/>
                <w:szCs w:val="28"/>
                <w:lang w:val="en-AU"/>
              </w:rPr>
            </w:pPr>
            <w:r w:rsidRPr="006D4925">
              <w:rPr>
                <w:rFonts w:asciiTheme="majorBidi" w:hAnsiTheme="majorBidi" w:cstheme="majorBidi"/>
                <w:sz w:val="28"/>
                <w:szCs w:val="28"/>
                <w:lang w:val="en-AU"/>
              </w:rPr>
              <w:t>Al-</w:t>
            </w:r>
            <w:proofErr w:type="spellStart"/>
            <w:r w:rsidRPr="006D4925">
              <w:rPr>
                <w:rFonts w:asciiTheme="majorBidi" w:hAnsiTheme="majorBidi" w:cstheme="majorBidi"/>
                <w:sz w:val="28"/>
                <w:szCs w:val="28"/>
                <w:lang w:val="en-AU"/>
              </w:rPr>
              <w:t>Badayea</w:t>
            </w:r>
            <w:proofErr w:type="spellEnd"/>
            <w:r w:rsidRPr="006D4925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College of Science and Arts</w:t>
            </w:r>
          </w:p>
        </w:tc>
      </w:tr>
      <w:tr w:rsidR="008314EE" w:rsidRPr="00E41508" w:rsidTr="008314EE">
        <w:tc>
          <w:tcPr>
            <w:tcW w:w="2873" w:type="dxa"/>
            <w:shd w:val="clear" w:color="auto" w:fill="auto"/>
          </w:tcPr>
          <w:p w:rsidR="008314EE" w:rsidRPr="004837C5" w:rsidRDefault="008314E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</w:tcPr>
          <w:p w:rsidR="008314EE" w:rsidRPr="006D4925" w:rsidRDefault="008314EE" w:rsidP="008314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D4925">
              <w:rPr>
                <w:rFonts w:asciiTheme="majorBidi" w:hAnsiTheme="majorBidi" w:cstheme="majorBidi"/>
                <w:sz w:val="28"/>
                <w:szCs w:val="28"/>
              </w:rPr>
              <w:t>Qassim</w:t>
            </w:r>
            <w:proofErr w:type="spellEnd"/>
            <w:r w:rsidRPr="006D4925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</w:tr>
      <w:tr w:rsidR="008314EE" w:rsidRPr="00E41508" w:rsidTr="008314EE">
        <w:tc>
          <w:tcPr>
            <w:tcW w:w="2873" w:type="dxa"/>
            <w:shd w:val="clear" w:color="auto" w:fill="auto"/>
          </w:tcPr>
          <w:p w:rsidR="008314EE" w:rsidRPr="004837C5" w:rsidRDefault="008314EE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</w:tcPr>
          <w:p w:rsidR="008314EE" w:rsidRPr="006D4925" w:rsidRDefault="008314EE" w:rsidP="008314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4925">
              <w:rPr>
                <w:rFonts w:asciiTheme="majorBidi" w:hAnsiTheme="majorBidi" w:cstheme="majorBidi"/>
                <w:sz w:val="28"/>
                <w:szCs w:val="28"/>
              </w:rPr>
              <w:t>1440-1441/ 2019-2020</w:t>
            </w:r>
          </w:p>
        </w:tc>
      </w:tr>
      <w:tr w:rsidR="008314EE" w:rsidRPr="00E41508" w:rsidTr="008314EE">
        <w:tc>
          <w:tcPr>
            <w:tcW w:w="2873" w:type="dxa"/>
            <w:shd w:val="clear" w:color="auto" w:fill="auto"/>
          </w:tcPr>
          <w:p w:rsidR="008314EE" w:rsidRPr="004837C5" w:rsidRDefault="008314EE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</w:tcPr>
          <w:p w:rsidR="008314EE" w:rsidRPr="006D4925" w:rsidRDefault="008314EE" w:rsidP="008314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492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6D4925">
              <w:rPr>
                <w:rFonts w:asciiTheme="majorBidi" w:hAnsiTheme="majorBidi" w:cstheme="majorBidi"/>
                <w:sz w:val="28"/>
                <w:szCs w:val="28"/>
              </w:rPr>
              <w:t>Badayea</w:t>
            </w:r>
            <w:proofErr w:type="spellEnd"/>
            <w:r w:rsidRPr="006D4925">
              <w:rPr>
                <w:rFonts w:asciiTheme="majorBidi" w:hAnsiTheme="majorBidi" w:cstheme="majorBidi"/>
                <w:sz w:val="28"/>
                <w:szCs w:val="28"/>
              </w:rPr>
              <w:t xml:space="preserve"> Governorate </w:t>
            </w:r>
          </w:p>
        </w:tc>
      </w:tr>
      <w:tr w:rsidR="008314EE" w:rsidRPr="00E41508" w:rsidTr="008314EE">
        <w:tc>
          <w:tcPr>
            <w:tcW w:w="2873" w:type="dxa"/>
          </w:tcPr>
          <w:p w:rsidR="008314EE" w:rsidRPr="004837C5" w:rsidRDefault="008314EE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  <w:sz w:val="22"/>
                <w:szCs w:val="22"/>
              </w:rPr>
            </w:pPr>
            <w:r w:rsidRPr="00EA57C3">
              <w:rPr>
                <w:rFonts w:asciiTheme="majorBidi" w:hAnsiTheme="majorBidi" w:cstheme="majorBidi"/>
                <w:sz w:val="22"/>
                <w:szCs w:val="22"/>
              </w:rPr>
              <w:t>College of Arabic Language and Social  Studies (</w:t>
            </w:r>
            <w:proofErr w:type="spellStart"/>
            <w:r w:rsidRPr="00EA57C3">
              <w:rPr>
                <w:rFonts w:asciiTheme="majorBidi" w:hAnsiTheme="majorBidi" w:cstheme="majorBidi"/>
                <w:sz w:val="22"/>
                <w:szCs w:val="22"/>
              </w:rPr>
              <w:t>Buraydah</w:t>
            </w:r>
            <w:proofErr w:type="spellEnd"/>
            <w:r w:rsidRPr="00EA57C3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 xml:space="preserve">College of Science and Arts, </w:t>
            </w:r>
            <w:proofErr w:type="spellStart"/>
            <w:r w:rsidRPr="00EA57C3">
              <w:rPr>
                <w:rFonts w:asciiTheme="majorBidi" w:hAnsiTheme="majorBidi" w:cstheme="majorBidi"/>
              </w:rPr>
              <w:t>Onaiza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>College of Science and Arts, Al-</w:t>
            </w:r>
            <w:proofErr w:type="spellStart"/>
            <w:r w:rsidRPr="00EA57C3">
              <w:rPr>
                <w:rFonts w:asciiTheme="majorBidi" w:hAnsiTheme="majorBidi" w:cstheme="majorBidi"/>
              </w:rPr>
              <w:t>Rass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>College of Science and Arts, Al-</w:t>
            </w:r>
            <w:proofErr w:type="spellStart"/>
            <w:r w:rsidRPr="00EA57C3">
              <w:rPr>
                <w:rFonts w:asciiTheme="majorBidi" w:hAnsiTheme="majorBidi" w:cstheme="majorBidi"/>
              </w:rPr>
              <w:t>Mithnab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>College of Science and Arts, Al-</w:t>
            </w:r>
            <w:proofErr w:type="spellStart"/>
            <w:r w:rsidRPr="00EA57C3">
              <w:rPr>
                <w:rFonts w:asciiTheme="majorBidi" w:hAnsiTheme="majorBidi" w:cstheme="majorBidi"/>
              </w:rPr>
              <w:t>Bukayreya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>College of Science and Arts, Al-</w:t>
            </w:r>
            <w:proofErr w:type="spellStart"/>
            <w:r w:rsidRPr="00EA57C3">
              <w:rPr>
                <w:rFonts w:asciiTheme="majorBidi" w:hAnsiTheme="majorBidi" w:cstheme="majorBidi"/>
              </w:rPr>
              <w:t>Badayea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 xml:space="preserve">College of Science and Arts, </w:t>
            </w:r>
            <w:proofErr w:type="spellStart"/>
            <w:r w:rsidRPr="00EA57C3">
              <w:rPr>
                <w:rFonts w:asciiTheme="majorBidi" w:hAnsiTheme="majorBidi" w:cstheme="majorBidi"/>
              </w:rPr>
              <w:t>Oqlat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EA57C3">
              <w:rPr>
                <w:rFonts w:asciiTheme="majorBidi" w:hAnsiTheme="majorBidi" w:cstheme="majorBidi"/>
              </w:rPr>
              <w:t>Suqour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  <w:p w:rsidR="008314EE" w:rsidRPr="00EA57C3" w:rsidRDefault="008314EE" w:rsidP="0032767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>College of Science and Arts, Al-</w:t>
            </w:r>
            <w:proofErr w:type="spellStart"/>
            <w:r w:rsidRPr="00EA57C3">
              <w:rPr>
                <w:rFonts w:asciiTheme="majorBidi" w:hAnsiTheme="majorBidi" w:cstheme="majorBidi"/>
              </w:rPr>
              <w:t>Asyah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  <w:p w:rsidR="008314EE" w:rsidRPr="00EA57C3" w:rsidRDefault="008314EE" w:rsidP="0032767F">
            <w:pPr>
              <w:pStyle w:val="af"/>
              <w:numPr>
                <w:ilvl w:val="0"/>
                <w:numId w:val="4"/>
              </w:numPr>
              <w:ind w:right="43"/>
              <w:rPr>
                <w:rFonts w:asciiTheme="majorBidi" w:hAnsiTheme="majorBidi" w:cstheme="majorBidi"/>
              </w:rPr>
            </w:pPr>
            <w:r w:rsidRPr="00EA57C3">
              <w:rPr>
                <w:rFonts w:asciiTheme="majorBidi" w:hAnsiTheme="majorBidi" w:cstheme="majorBidi"/>
              </w:rPr>
              <w:t>College of Science and Arts, Al-</w:t>
            </w:r>
            <w:proofErr w:type="spellStart"/>
            <w:r w:rsidRPr="00EA57C3">
              <w:rPr>
                <w:rFonts w:asciiTheme="majorBidi" w:hAnsiTheme="majorBidi" w:cstheme="majorBidi"/>
              </w:rPr>
              <w:t>Nabhaniya</w:t>
            </w:r>
            <w:proofErr w:type="spellEnd"/>
            <w:r w:rsidRPr="00EA57C3">
              <w:rPr>
                <w:rFonts w:asciiTheme="majorBidi" w:hAnsiTheme="majorBidi" w:cstheme="majorBidi"/>
              </w:rPr>
              <w:t xml:space="preserve"> branch</w:t>
            </w:r>
          </w:p>
        </w:tc>
      </w:tr>
    </w:tbl>
    <w:p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:rsidR="001D1E4E" w:rsidRDefault="001D1E4E" w:rsidP="00F77593">
          <w:pPr>
            <w:pStyle w:val="af1"/>
          </w:pPr>
          <w:r w:rsidRPr="001B07AD">
            <w:t>Table of Contents</w:t>
          </w:r>
        </w:p>
        <w:p w:rsidR="001B07AD" w:rsidRPr="001B07AD" w:rsidRDefault="001B07AD" w:rsidP="001B07AD"/>
        <w:p w:rsidR="008A7EA9" w:rsidRDefault="006E374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 w:rsidR="001D1E4E"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6E3747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6E3747">
              <w:rPr>
                <w:rStyle w:val="Hyperlink"/>
                <w:noProof/>
                <w:rtl/>
              </w:rPr>
            </w:r>
            <w:r w:rsidR="006E3747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6E3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8A7EA9" w:rsidRDefault="006707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6E3747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6E3747">
              <w:rPr>
                <w:rStyle w:val="Hyperlink"/>
                <w:rtl/>
              </w:rPr>
            </w:r>
            <w:r w:rsidR="006E3747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6E3747">
              <w:rPr>
                <w:rStyle w:val="Hyperlink"/>
                <w:rtl/>
              </w:rPr>
              <w:fldChar w:fldCharType="end"/>
            </w:r>
          </w:hyperlink>
        </w:p>
        <w:p w:rsidR="00D452A7" w:rsidRPr="00BC01EC" w:rsidRDefault="006E3747" w:rsidP="00BC63B2">
          <w:pPr>
            <w:pStyle w:val="10"/>
          </w:pPr>
          <w:r>
            <w:fldChar w:fldCharType="end"/>
          </w:r>
        </w:p>
      </w:sdtContent>
    </w:sdt>
    <w:bookmarkEnd w:id="1" w:displacedByCustomXml="prev"/>
    <w:p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:rsidR="004F3A36" w:rsidRPr="002210C9" w:rsidRDefault="004F3A36" w:rsidP="00F77593">
      <w:pPr>
        <w:pStyle w:val="1"/>
      </w:pPr>
      <w:bookmarkStart w:id="2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1551FC">
        <w:t xml:space="preserve"> </w:t>
      </w:r>
      <w:r w:rsidR="00092395" w:rsidRPr="002210C9">
        <w:t>Previous Action Plan</w:t>
      </w:r>
      <w:bookmarkEnd w:id="2"/>
    </w:p>
    <w:p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 w:rsidR="001551FC"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8314EE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D2D5F" w:rsidRDefault="002D2D5F" w:rsidP="0032767F">
            <w:pPr>
              <w:pStyle w:val="af"/>
              <w:numPr>
                <w:ilvl w:val="0"/>
                <w:numId w:val="2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CE1087">
              <w:rPr>
                <w:rFonts w:asciiTheme="majorBidi" w:hAnsiTheme="majorBidi" w:cstheme="majorBidi"/>
                <w:sz w:val="22"/>
                <w:szCs w:val="22"/>
              </w:rPr>
              <w:t xml:space="preserve">Organizing and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</w:p>
          <w:p w:rsidR="002D2D5F" w:rsidRDefault="002D2D5F" w:rsidP="002D2D5F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 xml:space="preserve">requesting  workshops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2D2D5F" w:rsidRDefault="002D2D5F" w:rsidP="002D2D5F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 xml:space="preserve">and training courses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2D2D5F" w:rsidRDefault="002D2D5F" w:rsidP="002D2D5F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>required to qu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 xml:space="preserve">lify staff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B10A36" w:rsidRPr="00700DF6" w:rsidRDefault="002D2D5F" w:rsidP="002D2D5F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>in quality work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D2D5F" w:rsidRDefault="002D2D5F" w:rsidP="002D2D5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1-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>Unit of tr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aining and development </w:t>
            </w:r>
          </w:p>
          <w:p w:rsidR="002D2D5F" w:rsidRPr="00CE1087" w:rsidRDefault="002D2D5F" w:rsidP="002D2D5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D2D5F" w:rsidRDefault="002D2D5F" w:rsidP="002D2D5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>Unit of quality</w:t>
            </w:r>
          </w:p>
          <w:p w:rsidR="002D2D5F" w:rsidRPr="00CE1087" w:rsidRDefault="002D2D5F" w:rsidP="002D2D5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10A36" w:rsidRPr="00B3294F" w:rsidRDefault="002D2D5F" w:rsidP="002D2D5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>Program management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10A36" w:rsidRPr="00B3294F" w:rsidRDefault="001551FC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087">
              <w:rPr>
                <w:rFonts w:asciiTheme="majorBidi" w:hAnsiTheme="majorBidi" w:cstheme="majorBidi"/>
                <w:sz w:val="22"/>
                <w:szCs w:val="22"/>
              </w:rPr>
              <w:t>Before the end of the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CE1087">
              <w:rPr>
                <w:rFonts w:asciiTheme="majorBidi" w:hAnsiTheme="majorBidi" w:cstheme="majorBidi"/>
                <w:sz w:val="22"/>
                <w:szCs w:val="22"/>
              </w:rPr>
              <w:t>first semester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0A36" w:rsidRPr="001551FC" w:rsidRDefault="00B10A36" w:rsidP="0032767F">
            <w:pPr>
              <w:pStyle w:val="af"/>
              <w:numPr>
                <w:ilvl w:val="0"/>
                <w:numId w:val="5"/>
              </w:num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B10A36" w:rsidRPr="00B3294F" w:rsidRDefault="0017230E" w:rsidP="0017230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-----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0A36" w:rsidRPr="00B3294F" w:rsidRDefault="0017230E" w:rsidP="0017230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-------</w:t>
            </w:r>
          </w:p>
        </w:tc>
      </w:tr>
      <w:tr w:rsidR="00B10A36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700DF6" w:rsidRDefault="00B10A36" w:rsidP="0032767F">
            <w:pPr>
              <w:pStyle w:val="af"/>
              <w:numPr>
                <w:ilvl w:val="0"/>
                <w:numId w:val="2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700DF6" w:rsidRDefault="00B10A36" w:rsidP="0032767F">
            <w:pPr>
              <w:pStyle w:val="af"/>
              <w:numPr>
                <w:ilvl w:val="0"/>
                <w:numId w:val="2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1932" w:rsidRDefault="00C51932" w:rsidP="0032767F">
            <w:pPr>
              <w:pStyle w:val="af"/>
              <w:numPr>
                <w:ilvl w:val="0"/>
                <w:numId w:val="2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:rsidR="0092012B" w:rsidRPr="002210C9" w:rsidRDefault="00092395" w:rsidP="00F77593">
      <w:pPr>
        <w:pStyle w:val="1"/>
      </w:pPr>
      <w:bookmarkStart w:id="3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56EB7">
        <w:t xml:space="preserve"> </w:t>
      </w:r>
      <w:r w:rsidR="00D971B4" w:rsidRPr="002210C9">
        <w:t>Statistics</w:t>
      </w:r>
      <w:bookmarkEnd w:id="3"/>
    </w:p>
    <w:p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4" w:name="_Toc534280251"/>
      <w:proofErr w:type="gramStart"/>
      <w:r w:rsidRPr="008A6BAE">
        <w:rPr>
          <w:sz w:val="26"/>
          <w:szCs w:val="26"/>
        </w:rPr>
        <w:t>1.</w:t>
      </w:r>
      <w:r w:rsidR="00D971B4">
        <w:rPr>
          <w:sz w:val="26"/>
          <w:szCs w:val="26"/>
        </w:rPr>
        <w:t>Students</w:t>
      </w:r>
      <w:r w:rsidR="004167DA">
        <w:rPr>
          <w:sz w:val="26"/>
          <w:szCs w:val="26"/>
        </w:rPr>
        <w:t>Statistics</w:t>
      </w:r>
      <w:proofErr w:type="gramEnd"/>
      <w:r w:rsidR="004167DA">
        <w:rPr>
          <w:sz w:val="26"/>
          <w:szCs w:val="26"/>
        </w:rPr>
        <w:t xml:space="preserve">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C0973" w:rsidRDefault="007558BC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232</w:t>
            </w:r>
          </w:p>
        </w:tc>
      </w:tr>
      <w:tr w:rsidR="00CF0F61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61" w:rsidRDefault="00F56EB7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58</w:t>
            </w:r>
          </w:p>
        </w:tc>
      </w:tr>
      <w:tr w:rsidR="00CF0F61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F0F61" w:rsidRPr="006D4925" w:rsidRDefault="006D4925" w:rsidP="0032767F">
            <w:pPr>
              <w:pStyle w:val="af"/>
              <w:numPr>
                <w:ilvl w:val="0"/>
                <w:numId w:val="29"/>
              </w:num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58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F0F61" w:rsidRPr="006D4925" w:rsidRDefault="00CF0F61" w:rsidP="0032767F">
            <w:pPr>
              <w:pStyle w:val="af"/>
              <w:numPr>
                <w:ilvl w:val="0"/>
                <w:numId w:val="29"/>
              </w:numPr>
              <w:ind w:right="45"/>
              <w:jc w:val="lowKashida"/>
              <w:rPr>
                <w:rFonts w:asciiTheme="majorBidi" w:hAnsiTheme="majorBidi"/>
                <w:rtl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CF0F61" w:rsidRPr="006D4925" w:rsidRDefault="00C82A7D" w:rsidP="0032767F">
            <w:pPr>
              <w:pStyle w:val="af"/>
              <w:numPr>
                <w:ilvl w:val="0"/>
                <w:numId w:val="29"/>
              </w:num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 xml:space="preserve"> </w:t>
            </w:r>
            <w:r w:rsidR="00AE1BF6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="007558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C0973" w:rsidRDefault="00FF5C8F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30</w:t>
            </w:r>
          </w:p>
        </w:tc>
      </w:tr>
      <w:tr w:rsidR="006C0973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 w:rsidR="007558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973" w:rsidRDefault="007558BC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51.32</w:t>
            </w:r>
            <w:r w:rsidR="00EC1F89">
              <w:rPr>
                <w:rFonts w:asciiTheme="majorBidi" w:hAnsiTheme="majorBidi" w:cstheme="majorBidi"/>
                <w:b/>
                <w:sz w:val="22"/>
                <w:szCs w:val="22"/>
              </w:rPr>
              <w:t>%</w:t>
            </w:r>
          </w:p>
        </w:tc>
      </w:tr>
      <w:tr w:rsidR="004829CA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9CA" w:rsidRDefault="00A7298E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13</w:t>
            </w:r>
          </w:p>
        </w:tc>
      </w:tr>
      <w:tr w:rsidR="004829CA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4829CA" w:rsidRDefault="00A7298E" w:rsidP="00A7298E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13</w:t>
            </w:r>
            <w:r w:rsidR="00F56EB7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 xml:space="preserve"> </w:t>
            </w:r>
          </w:p>
        </w:tc>
      </w:tr>
      <w:tr w:rsidR="006C0973" w:rsidRPr="008B093B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6C0973" w:rsidRDefault="006C0973" w:rsidP="006C0973"/>
    <w:p w:rsidR="0016161D" w:rsidRDefault="008A6BAE" w:rsidP="00584735">
      <w:pPr>
        <w:pStyle w:val="2"/>
        <w:jc w:val="left"/>
        <w:rPr>
          <w:sz w:val="26"/>
          <w:szCs w:val="26"/>
        </w:rPr>
      </w:pPr>
      <w:bookmarkStart w:id="5" w:name="_Toc534280252"/>
      <w:proofErr w:type="gramStart"/>
      <w:r>
        <w:rPr>
          <w:sz w:val="26"/>
          <w:szCs w:val="26"/>
        </w:rPr>
        <w:t>2 .</w:t>
      </w:r>
      <w:proofErr w:type="gramEnd"/>
      <w:r>
        <w:rPr>
          <w:sz w:val="26"/>
          <w:szCs w:val="26"/>
        </w:rPr>
        <w:t xml:space="preserve"> </w:t>
      </w:r>
      <w:bookmarkStart w:id="6" w:name="_Hlk530485827"/>
      <w:r w:rsidR="0016161D" w:rsidRPr="008A6BAE">
        <w:rPr>
          <w:sz w:val="26"/>
          <w:szCs w:val="26"/>
        </w:rPr>
        <w:t>Cohort</w:t>
      </w:r>
      <w:r w:rsidR="001551FC">
        <w:rPr>
          <w:sz w:val="26"/>
          <w:szCs w:val="26"/>
        </w:rPr>
        <w:t xml:space="preserve"> </w:t>
      </w:r>
      <w:proofErr w:type="gramStart"/>
      <w:r w:rsidR="0016161D" w:rsidRPr="008A6BAE">
        <w:rPr>
          <w:sz w:val="26"/>
          <w:szCs w:val="26"/>
        </w:rPr>
        <w:t>Analysis</w:t>
      </w:r>
      <w:r w:rsidR="001551FC">
        <w:rPr>
          <w:sz w:val="26"/>
          <w:szCs w:val="26"/>
        </w:rPr>
        <w:t xml:space="preserve"> 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proofErr w:type="gramEnd"/>
      <w:r w:rsidR="001551FC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5"/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:rsidR="00C9363E" w:rsidRPr="00CB0B19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:rsidR="00C9363E" w:rsidRPr="00CB0B19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53.9%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:rsidR="00C9363E" w:rsidRPr="008E18C7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3E" w:rsidRPr="009B3523" w:rsidRDefault="00EA57C3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53.9%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CB0B19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073EA0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EA57C3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CB0B19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EA57C3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30%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8E18C7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EA57C3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30%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CB0B19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073EA0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CB0B19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65.8%</w:t>
            </w:r>
          </w:p>
        </w:tc>
      </w:tr>
      <w:tr w:rsidR="00C9363E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9363E" w:rsidRPr="009B3523" w:rsidRDefault="00C9363E" w:rsidP="00C936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CB0B19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363E" w:rsidRPr="009B3523" w:rsidRDefault="00C9363E" w:rsidP="00C9363E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C9363E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:rsidR="006E0FCA" w:rsidRPr="009B3523" w:rsidRDefault="00EA57C3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:rsidR="00FF6860" w:rsidRPr="00CB0B19" w:rsidRDefault="00050ABE" w:rsidP="00050ABE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The IC students included </w:t>
            </w:r>
            <w:proofErr w:type="gramStart"/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in  the</w:t>
            </w:r>
            <w:proofErr w:type="gramEnd"/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total cohort enrollment though a considerable no. of them either withdrawn or not pass  to join level one.</w:t>
            </w:r>
          </w:p>
          <w:p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</w:t>
      </w:r>
      <w:proofErr w:type="gramStart"/>
      <w:r w:rsidR="00512586" w:rsidRPr="003D69D2">
        <w:rPr>
          <w:sz w:val="20"/>
          <w:szCs w:val="20"/>
        </w:rPr>
        <w:t>( if</w:t>
      </w:r>
      <w:proofErr w:type="gramEnd"/>
      <w:r w:rsidR="00512586" w:rsidRPr="003D69D2">
        <w:rPr>
          <w:sz w:val="20"/>
          <w:szCs w:val="20"/>
        </w:rPr>
        <w:t xml:space="preserve"> needed )</w:t>
      </w:r>
    </w:p>
    <w:p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:rsidR="00D452A7" w:rsidRDefault="00D452A7" w:rsidP="00261C28">
      <w:pPr>
        <w:pStyle w:val="2"/>
        <w:jc w:val="left"/>
        <w:rPr>
          <w:sz w:val="26"/>
          <w:szCs w:val="26"/>
        </w:rPr>
      </w:pPr>
    </w:p>
    <w:p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7" w:name="_Toc534280253"/>
      <w:proofErr w:type="gramStart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51164C" w:rsidRPr="0051164C">
        <w:rPr>
          <w:sz w:val="26"/>
          <w:szCs w:val="26"/>
        </w:rPr>
        <w:t>of</w:t>
      </w:r>
      <w:r w:rsidR="00DA3F0A">
        <w:rPr>
          <w:sz w:val="26"/>
          <w:szCs w:val="26"/>
        </w:rPr>
        <w:t>Program</w:t>
      </w:r>
      <w:proofErr w:type="gramEnd"/>
      <w:r w:rsidR="0051164C" w:rsidRPr="0051164C">
        <w:rPr>
          <w:sz w:val="26"/>
          <w:szCs w:val="26"/>
        </w:rPr>
        <w:t xml:space="preserve"> Statistics</w:t>
      </w:r>
      <w:bookmarkEnd w:id="7"/>
    </w:p>
    <w:p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proofErr w:type="gramStart"/>
      <w:r w:rsidR="00BE6D85" w:rsidRPr="00C63E23">
        <w:rPr>
          <w:sz w:val="20"/>
          <w:szCs w:val="20"/>
        </w:rPr>
        <w:t>including</w:t>
      </w:r>
      <w:proofErr w:type="gramEnd"/>
      <w:r w:rsidR="00BE6D85" w:rsidRPr="00C63E23">
        <w:rPr>
          <w:sz w:val="20"/>
          <w:szCs w:val="20"/>
        </w:rPr>
        <w:t xml:space="preserve">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AE1BF6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7512" w:rsidRDefault="00037512" w:rsidP="00037512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t</w:t>
            </w:r>
            <w:r w:rsidRPr="001F0D7C">
              <w:rPr>
                <w:rFonts w:asciiTheme="majorBidi" w:hAnsiTheme="majorBidi" w:cstheme="majorBidi"/>
              </w:rPr>
              <w:t>otal cohort enrollment</w:t>
            </w:r>
            <w:r>
              <w:rPr>
                <w:rFonts w:asciiTheme="majorBidi" w:hAnsiTheme="majorBidi" w:cstheme="majorBidi"/>
              </w:rPr>
              <w:t xml:space="preserve"> is high if compared to the t</w:t>
            </w:r>
            <w:r w:rsidRPr="001F0D7C">
              <w:rPr>
                <w:rFonts w:asciiTheme="majorBidi" w:hAnsiTheme="majorBidi" w:cstheme="majorBidi"/>
              </w:rPr>
              <w:t>otal cohort enrollment</w:t>
            </w:r>
            <w:r>
              <w:rPr>
                <w:rFonts w:asciiTheme="majorBidi" w:hAnsiTheme="majorBidi" w:cstheme="majorBidi"/>
              </w:rPr>
              <w:t xml:space="preserve"> of other programs in the college.</w:t>
            </w:r>
          </w:p>
          <w:p w:rsidR="00037512" w:rsidRDefault="00037512" w:rsidP="00037512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037512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7512" w:rsidRDefault="00037512" w:rsidP="00037512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no. of Ss. Who retained till year end. </w:t>
            </w:r>
          </w:p>
          <w:p w:rsidR="00037512" w:rsidRDefault="00037512" w:rsidP="00037512">
            <w:pPr>
              <w:ind w:right="43"/>
              <w:rPr>
                <w:rFonts w:asciiTheme="majorBidi" w:hAnsiTheme="majorBidi" w:cstheme="majorBidi"/>
              </w:rPr>
            </w:pPr>
          </w:p>
          <w:p w:rsidR="00037512" w:rsidRPr="00F83DA5" w:rsidRDefault="00037512" w:rsidP="00037512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037512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37512" w:rsidRPr="001E237E" w:rsidRDefault="00037512" w:rsidP="00037512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037512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12" w:rsidRDefault="00037512" w:rsidP="00037512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no. of Ss. Who retained till year end. </w:t>
            </w:r>
          </w:p>
          <w:p w:rsidR="00037512" w:rsidRDefault="00037512" w:rsidP="00037512">
            <w:pPr>
              <w:ind w:right="43"/>
              <w:rPr>
                <w:rFonts w:asciiTheme="majorBidi" w:hAnsiTheme="majorBidi" w:cstheme="majorBidi"/>
              </w:rPr>
            </w:pPr>
          </w:p>
          <w:p w:rsidR="00037512" w:rsidRPr="00F83DA5" w:rsidRDefault="00037512" w:rsidP="00037512">
            <w:pPr>
              <w:ind w:right="43"/>
              <w:rPr>
                <w:rFonts w:asciiTheme="majorBidi" w:hAnsiTheme="majorBidi" w:cstheme="majorBidi"/>
              </w:rPr>
            </w:pPr>
          </w:p>
        </w:tc>
      </w:tr>
    </w:tbl>
    <w:p w:rsidR="006B13D6" w:rsidRDefault="006B13D6" w:rsidP="006B13D6"/>
    <w:p w:rsidR="00693C0C" w:rsidRPr="002210C9" w:rsidRDefault="00616524" w:rsidP="00F77593">
      <w:pPr>
        <w:pStyle w:val="1"/>
      </w:pPr>
      <w:bookmarkStart w:id="8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8"/>
    </w:p>
    <w:p w:rsidR="00737457" w:rsidRPr="00737457" w:rsidRDefault="00737457" w:rsidP="00737457"/>
    <w:p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 w:rsidR="007B4E81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16AA5">
              <w:rPr>
                <w:w w:val="99"/>
              </w:rPr>
              <w:t>S</w:t>
            </w:r>
            <w:r w:rsidRPr="00616AA5">
              <w:t>tudent</w:t>
            </w:r>
            <w:r w:rsidRPr="00616AA5">
              <w:rPr>
                <w:spacing w:val="-2"/>
                <w:w w:val="99"/>
              </w:rPr>
              <w:t>'</w:t>
            </w:r>
            <w:r w:rsidRPr="00616AA5">
              <w:rPr>
                <w:w w:val="99"/>
              </w:rPr>
              <w:t>s</w:t>
            </w:r>
            <w:r w:rsidRPr="00616AA5">
              <w:t xml:space="preserve"> unde</w:t>
            </w:r>
            <w:r w:rsidRPr="00616AA5">
              <w:rPr>
                <w:w w:val="99"/>
              </w:rPr>
              <w:t>rs</w:t>
            </w:r>
            <w:r w:rsidRPr="00616AA5">
              <w:t>tandi</w:t>
            </w:r>
            <w:r w:rsidRPr="00616AA5">
              <w:rPr>
                <w:spacing w:val="2"/>
              </w:rPr>
              <w:t>n</w:t>
            </w:r>
            <w:r w:rsidRPr="00616AA5">
              <w:t>g</w:t>
            </w:r>
            <w:r w:rsidRPr="00616AA5">
              <w:rPr>
                <w:spacing w:val="-1"/>
              </w:rPr>
              <w:t xml:space="preserve"> </w:t>
            </w:r>
            <w:r w:rsidRPr="00616AA5">
              <w:t>o</w:t>
            </w:r>
            <w:r w:rsidRPr="00616AA5">
              <w:rPr>
                <w:w w:val="99"/>
              </w:rPr>
              <w:t>f</w:t>
            </w:r>
            <w:r w:rsidRPr="00616AA5">
              <w:t xml:space="preserve"> the</w:t>
            </w:r>
            <w:r w:rsidRPr="00616AA5">
              <w:rPr>
                <w:spacing w:val="-2"/>
              </w:rPr>
              <w:t xml:space="preserve"> </w:t>
            </w:r>
            <w:r w:rsidRPr="00616AA5">
              <w:rPr>
                <w:spacing w:val="2"/>
              </w:rPr>
              <w:t>b</w:t>
            </w:r>
            <w:r w:rsidRPr="00616AA5">
              <w:t>a</w:t>
            </w:r>
            <w:r w:rsidRPr="00616AA5">
              <w:rPr>
                <w:w w:val="99"/>
              </w:rPr>
              <w:t>s</w:t>
            </w:r>
            <w:r w:rsidRPr="00616AA5">
              <w:t xml:space="preserve">ic </w:t>
            </w:r>
            <w:r w:rsidRPr="00616AA5">
              <w:rPr>
                <w:w w:val="99"/>
              </w:rPr>
              <w:t>s</w:t>
            </w:r>
            <w:r w:rsidRPr="00616AA5">
              <w:t>kill</w:t>
            </w:r>
            <w:r w:rsidRPr="00616AA5">
              <w:rPr>
                <w:w w:val="99"/>
              </w:rPr>
              <w:t>s</w:t>
            </w:r>
            <w:r w:rsidRPr="00616AA5">
              <w:t>, concept</w:t>
            </w:r>
            <w:r w:rsidRPr="00616AA5">
              <w:rPr>
                <w:w w:val="99"/>
              </w:rPr>
              <w:t>s</w:t>
            </w:r>
            <w:r w:rsidRPr="00616AA5">
              <w:rPr>
                <w:spacing w:val="59"/>
              </w:rPr>
              <w:t xml:space="preserve"> </w:t>
            </w:r>
            <w:r w:rsidRPr="00616AA5">
              <w:t>and kno</w:t>
            </w:r>
            <w:r w:rsidRPr="00616AA5">
              <w:rPr>
                <w:w w:val="99"/>
              </w:rPr>
              <w:t>w</w:t>
            </w:r>
            <w:r w:rsidRPr="00616AA5">
              <w:t>le</w:t>
            </w:r>
            <w:r w:rsidRPr="00616AA5">
              <w:rPr>
                <w:spacing w:val="1"/>
              </w:rPr>
              <w:t>d</w:t>
            </w:r>
            <w:r w:rsidRPr="00616AA5">
              <w:rPr>
                <w:spacing w:val="-1"/>
              </w:rPr>
              <w:t>g</w:t>
            </w:r>
            <w:r w:rsidRPr="00616AA5">
              <w:t>e</w:t>
            </w:r>
            <w:r w:rsidRPr="00616AA5">
              <w:rPr>
                <w:spacing w:val="-1"/>
              </w:rPr>
              <w:t xml:space="preserve"> </w:t>
            </w:r>
            <w:r w:rsidRPr="00616AA5">
              <w:t xml:space="preserve">in </w:t>
            </w:r>
            <w:r w:rsidRPr="00616AA5">
              <w:rPr>
                <w:spacing w:val="1"/>
              </w:rPr>
              <w:t>E</w:t>
            </w:r>
            <w:r w:rsidRPr="00616AA5">
              <w:t>n</w:t>
            </w:r>
            <w:r w:rsidRPr="00616AA5">
              <w:rPr>
                <w:spacing w:val="-1"/>
              </w:rPr>
              <w:t>g</w:t>
            </w:r>
            <w:r w:rsidRPr="00616AA5">
              <w:t>li</w:t>
            </w:r>
            <w:r w:rsidRPr="00616AA5">
              <w:rPr>
                <w:w w:val="99"/>
              </w:rPr>
              <w:t>s</w:t>
            </w:r>
            <w:r w:rsidRPr="00616AA5">
              <w:t>h la</w:t>
            </w:r>
            <w:r w:rsidRPr="00616AA5">
              <w:rPr>
                <w:spacing w:val="1"/>
              </w:rPr>
              <w:t>n</w:t>
            </w:r>
            <w:r w:rsidRPr="00616AA5">
              <w:rPr>
                <w:spacing w:val="-1"/>
              </w:rPr>
              <w:t>g</w:t>
            </w:r>
            <w:r w:rsidRPr="00616AA5">
              <w:t>ua</w:t>
            </w:r>
            <w:r w:rsidRPr="00616AA5">
              <w:rPr>
                <w:spacing w:val="-1"/>
              </w:rPr>
              <w:t>ge</w:t>
            </w:r>
            <w:r w:rsidRPr="00616AA5">
              <w:t>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7B4E81" w:rsidRDefault="007B4E81" w:rsidP="00037512">
            <w:pPr>
              <w:jc w:val="lowKashida"/>
            </w:pPr>
            <w:r>
              <w:t xml:space="preserve">Verbal and written/ online </w:t>
            </w:r>
          </w:p>
          <w:p w:rsidR="007B4E81" w:rsidRPr="00DE07AD" w:rsidRDefault="007B4E81" w:rsidP="00037512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 xml:space="preserve">Quizzes </w:t>
            </w:r>
          </w:p>
          <w:p w:rsidR="007B4E81" w:rsidRPr="00DE07AD" w:rsidRDefault="007B4E81" w:rsidP="00037512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>Midterm</w:t>
            </w:r>
          </w:p>
          <w:p w:rsidR="007B4E81" w:rsidRPr="001F0D7C" w:rsidRDefault="007B4E81" w:rsidP="00037512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And </w:t>
            </w:r>
            <w:r w:rsidRPr="004D6E4B">
              <w:t>Final Exam</w:t>
            </w:r>
          </w:p>
          <w:p w:rsidR="007B4E81" w:rsidRPr="001F0D7C" w:rsidRDefault="007B4E81" w:rsidP="00037512">
            <w:pPr>
              <w:rPr>
                <w:sz w:val="22"/>
                <w:szCs w:val="22"/>
              </w:rPr>
            </w:pPr>
            <w:r w:rsidRPr="001F0D7C">
              <w:rPr>
                <w:sz w:val="22"/>
                <w:szCs w:val="22"/>
              </w:rPr>
              <w:t>Classroom  participation</w:t>
            </w:r>
          </w:p>
          <w:p w:rsidR="007B4E81" w:rsidRDefault="007B4E81" w:rsidP="00037512">
            <w:r>
              <w:t>Paper presentations</w:t>
            </w:r>
          </w:p>
          <w:p w:rsidR="007B4E81" w:rsidRDefault="007B4E81" w:rsidP="00037512">
            <w:r>
              <w:t xml:space="preserve">Open discussions/exams </w:t>
            </w:r>
          </w:p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9.10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78413F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8413F">
              <w:rPr>
                <w:w w:val="99"/>
              </w:rPr>
              <w:t>S</w:t>
            </w:r>
            <w:r w:rsidRPr="0078413F">
              <w:t>tu</w:t>
            </w:r>
            <w:r w:rsidRPr="0078413F">
              <w:rPr>
                <w:spacing w:val="1"/>
              </w:rPr>
              <w:t>d</w:t>
            </w:r>
            <w:r w:rsidRPr="0078413F">
              <w:t>ent</w:t>
            </w:r>
            <w:r w:rsidRPr="0078413F">
              <w:rPr>
                <w:spacing w:val="-2"/>
                <w:w w:val="99"/>
              </w:rPr>
              <w:t>'</w:t>
            </w:r>
            <w:r w:rsidRPr="0078413F">
              <w:rPr>
                <w:w w:val="99"/>
              </w:rPr>
              <w:t>s</w:t>
            </w:r>
            <w:r w:rsidRPr="0078413F">
              <w:t xml:space="preserve"> </w:t>
            </w:r>
            <w:r w:rsidRPr="0078413F">
              <w:rPr>
                <w:spacing w:val="-1"/>
              </w:rPr>
              <w:t>a</w:t>
            </w:r>
            <w:r w:rsidRPr="0078413F">
              <w:t>bili</w:t>
            </w:r>
            <w:r w:rsidRPr="0078413F">
              <w:rPr>
                <w:spacing w:val="3"/>
              </w:rPr>
              <w:t>t</w:t>
            </w:r>
            <w:r w:rsidRPr="0078413F">
              <w:t>y</w:t>
            </w:r>
            <w:r w:rsidRPr="0078413F">
              <w:rPr>
                <w:spacing w:val="-4"/>
              </w:rPr>
              <w:t xml:space="preserve"> </w:t>
            </w:r>
            <w:r w:rsidRPr="0078413F">
              <w:t>to u</w:t>
            </w:r>
            <w:r w:rsidRPr="0078413F">
              <w:rPr>
                <w:w w:val="99"/>
              </w:rPr>
              <w:t>s</w:t>
            </w:r>
            <w:r w:rsidRPr="0078413F">
              <w:t>e t</w:t>
            </w:r>
            <w:r w:rsidRPr="0078413F">
              <w:rPr>
                <w:spacing w:val="2"/>
              </w:rPr>
              <w:t>h</w:t>
            </w:r>
            <w:r w:rsidRPr="0078413F">
              <w:t xml:space="preserve">e </w:t>
            </w:r>
            <w:r w:rsidRPr="0078413F">
              <w:rPr>
                <w:spacing w:val="-1"/>
              </w:rPr>
              <w:t>e</w:t>
            </w:r>
            <w:r w:rsidRPr="0078413F">
              <w:t>ducational t</w:t>
            </w:r>
            <w:r w:rsidRPr="0078413F">
              <w:rPr>
                <w:spacing w:val="-1"/>
              </w:rPr>
              <w:t>ec</w:t>
            </w:r>
            <w:r w:rsidRPr="0078413F">
              <w:t>hnique</w:t>
            </w:r>
            <w:r w:rsidRPr="0078413F">
              <w:rPr>
                <w:w w:val="99"/>
              </w:rPr>
              <w:t>s</w:t>
            </w:r>
            <w:r w:rsidRPr="0078413F">
              <w:rPr>
                <w:spacing w:val="61"/>
              </w:rPr>
              <w:t xml:space="preserve"> </w:t>
            </w:r>
            <w:r w:rsidRPr="0078413F">
              <w:t>and method</w:t>
            </w:r>
            <w:r w:rsidRPr="0078413F">
              <w:rPr>
                <w:w w:val="99"/>
              </w:rPr>
              <w:t>s</w:t>
            </w:r>
            <w:r w:rsidRPr="0078413F">
              <w:t xml:space="preserve"> in te</w:t>
            </w:r>
            <w:r w:rsidRPr="0078413F">
              <w:rPr>
                <w:spacing w:val="-1"/>
              </w:rPr>
              <w:t>ac</w:t>
            </w:r>
            <w:r w:rsidRPr="0078413F">
              <w:t>hi</w:t>
            </w:r>
            <w:r w:rsidRPr="0078413F">
              <w:rPr>
                <w:spacing w:val="2"/>
              </w:rPr>
              <w:t>n</w:t>
            </w:r>
            <w:r w:rsidRPr="0078413F">
              <w:t>g</w:t>
            </w:r>
          </w:p>
        </w:tc>
        <w:tc>
          <w:tcPr>
            <w:tcW w:w="2212" w:type="dxa"/>
            <w:vMerge/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676F09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78413F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8413F">
              <w:t>The d</w:t>
            </w:r>
            <w:r w:rsidRPr="0078413F">
              <w:rPr>
                <w:spacing w:val="-1"/>
              </w:rPr>
              <w:t>e</w:t>
            </w:r>
            <w:r w:rsidRPr="0078413F">
              <w:rPr>
                <w:w w:val="99"/>
              </w:rPr>
              <w:t>s</w:t>
            </w:r>
            <w:r w:rsidRPr="0078413F">
              <w:t>i</w:t>
            </w:r>
            <w:r w:rsidRPr="0078413F">
              <w:rPr>
                <w:w w:val="99"/>
              </w:rPr>
              <w:t>r</w:t>
            </w:r>
            <w:r w:rsidRPr="0078413F">
              <w:t>e</w:t>
            </w:r>
            <w:r w:rsidRPr="0078413F">
              <w:rPr>
                <w:spacing w:val="-1"/>
              </w:rPr>
              <w:t xml:space="preserve"> </w:t>
            </w:r>
            <w:r w:rsidRPr="0078413F">
              <w:t xml:space="preserve">to </w:t>
            </w:r>
            <w:r w:rsidRPr="0078413F">
              <w:rPr>
                <w:w w:val="99"/>
              </w:rPr>
              <w:t>f</w:t>
            </w:r>
            <w:r w:rsidRPr="0078413F">
              <w:t>ollo</w:t>
            </w:r>
            <w:r w:rsidRPr="0078413F">
              <w:rPr>
                <w:w w:val="99"/>
              </w:rPr>
              <w:t>w</w:t>
            </w:r>
            <w:r w:rsidRPr="0078413F">
              <w:t xml:space="preserve"> up</w:t>
            </w:r>
            <w:r w:rsidRPr="0078413F">
              <w:rPr>
                <w:spacing w:val="1"/>
              </w:rPr>
              <w:t xml:space="preserve"> a</w:t>
            </w:r>
            <w:r w:rsidRPr="0078413F">
              <w:t>nd ke</w:t>
            </w:r>
            <w:r w:rsidRPr="0078413F">
              <w:rPr>
                <w:spacing w:val="-1"/>
              </w:rPr>
              <w:t>e</w:t>
            </w:r>
            <w:r w:rsidRPr="0078413F">
              <w:t>p up to date</w:t>
            </w:r>
            <w:r w:rsidRPr="0078413F">
              <w:rPr>
                <w:spacing w:val="-1"/>
              </w:rPr>
              <w:t xml:space="preserve"> </w:t>
            </w:r>
            <w:r w:rsidRPr="0078413F">
              <w:rPr>
                <w:w w:val="99"/>
              </w:rPr>
              <w:t>w</w:t>
            </w:r>
            <w:r w:rsidRPr="0078413F">
              <w:t xml:space="preserve">ith </w:t>
            </w:r>
            <w:r w:rsidRPr="0078413F">
              <w:rPr>
                <w:spacing w:val="2"/>
              </w:rPr>
              <w:t>t</w:t>
            </w:r>
            <w:r w:rsidRPr="0078413F">
              <w:t>he n</w:t>
            </w:r>
            <w:r w:rsidRPr="0078413F">
              <w:rPr>
                <w:spacing w:val="-1"/>
              </w:rPr>
              <w:t>e</w:t>
            </w:r>
            <w:r w:rsidRPr="0078413F">
              <w:rPr>
                <w:w w:val="99"/>
              </w:rPr>
              <w:t>w</w:t>
            </w:r>
            <w:r w:rsidRPr="0078413F">
              <w:t xml:space="preserve"> in teachi</w:t>
            </w:r>
            <w:r w:rsidRPr="0078413F">
              <w:rPr>
                <w:spacing w:val="2"/>
              </w:rPr>
              <w:t>n</w:t>
            </w:r>
            <w:r w:rsidRPr="0078413F">
              <w:t>g</w:t>
            </w:r>
            <w:r w:rsidRPr="0078413F">
              <w:rPr>
                <w:spacing w:val="-2"/>
              </w:rPr>
              <w:t xml:space="preserve"> </w:t>
            </w:r>
            <w:r w:rsidRPr="0078413F">
              <w:t>and lea</w:t>
            </w:r>
            <w:r w:rsidRPr="0078413F">
              <w:rPr>
                <w:w w:val="99"/>
              </w:rPr>
              <w:t>r</w:t>
            </w:r>
            <w:r w:rsidRPr="0078413F">
              <w:t>ning En</w:t>
            </w:r>
            <w:r w:rsidRPr="0078413F">
              <w:rPr>
                <w:spacing w:val="-2"/>
              </w:rPr>
              <w:t>g</w:t>
            </w:r>
            <w:r w:rsidRPr="0078413F">
              <w:t>li</w:t>
            </w:r>
            <w:r w:rsidRPr="0078413F">
              <w:rPr>
                <w:w w:val="99"/>
              </w:rPr>
              <w:t>s</w:t>
            </w:r>
            <w:r w:rsidRPr="0078413F">
              <w:t>h la</w:t>
            </w:r>
            <w:r w:rsidRPr="0078413F">
              <w:rPr>
                <w:spacing w:val="1"/>
              </w:rPr>
              <w:t>n</w:t>
            </w:r>
            <w:r w:rsidRPr="0078413F">
              <w:rPr>
                <w:spacing w:val="-1"/>
              </w:rPr>
              <w:t>g</w:t>
            </w:r>
            <w:r w:rsidRPr="0078413F">
              <w:t>uage</w:t>
            </w:r>
            <w:r w:rsidRPr="0078413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</w:t>
            </w:r>
          </w:p>
        </w:tc>
        <w:tc>
          <w:tcPr>
            <w:tcW w:w="2212" w:type="dxa"/>
            <w:vMerge/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238"/>
              <w:rPr>
                <w:rFonts w:asciiTheme="majorBidi" w:hAnsiTheme="majorBidi" w:cstheme="majorBidi"/>
                <w:sz w:val="22"/>
                <w:szCs w:val="22"/>
              </w:rPr>
            </w:pPr>
            <w:r w:rsidRPr="00616AA5">
              <w:rPr>
                <w:rFonts w:ascii="Cambria" w:hAnsi="Cambria" w:cs="Cambria"/>
              </w:rPr>
              <w:t>Pro</w:t>
            </w:r>
            <w:r w:rsidRPr="00616AA5">
              <w:rPr>
                <w:rFonts w:ascii="Cambria" w:hAnsi="Cambria" w:cs="Cambria"/>
                <w:spacing w:val="-1"/>
              </w:rPr>
              <w:t>v</w:t>
            </w:r>
            <w:r w:rsidRPr="00616AA5">
              <w:rPr>
                <w:rFonts w:ascii="Cambria" w:hAnsi="Cambria" w:cs="Cambria"/>
              </w:rPr>
              <w:t>idi</w:t>
            </w:r>
            <w:r w:rsidRPr="00616AA5">
              <w:rPr>
                <w:rFonts w:ascii="Cambria" w:hAnsi="Cambria" w:cs="Cambria"/>
                <w:w w:val="99"/>
              </w:rPr>
              <w:t>ng</w:t>
            </w:r>
            <w:r w:rsidRPr="00616AA5">
              <w:rPr>
                <w:rFonts w:ascii="Cambria" w:hAnsi="Cambria" w:cs="Cambria"/>
                <w:spacing w:val="-1"/>
              </w:rPr>
              <w:t xml:space="preserve"> </w:t>
            </w:r>
            <w:r w:rsidRPr="00616AA5">
              <w:rPr>
                <w:rFonts w:ascii="Cambria" w:hAnsi="Cambria" w:cs="Cambria"/>
              </w:rPr>
              <w:t>s</w:t>
            </w:r>
            <w:r w:rsidRPr="00616AA5">
              <w:rPr>
                <w:rFonts w:ascii="Cambria" w:hAnsi="Cambria" w:cs="Cambria"/>
                <w:w w:val="99"/>
              </w:rPr>
              <w:t>tu</w:t>
            </w:r>
            <w:r w:rsidRPr="00616AA5">
              <w:rPr>
                <w:rFonts w:ascii="Cambria" w:hAnsi="Cambria" w:cs="Cambria"/>
                <w:spacing w:val="-1"/>
              </w:rPr>
              <w:t>d</w:t>
            </w:r>
            <w:r w:rsidRPr="00616AA5">
              <w:rPr>
                <w:rFonts w:ascii="Cambria" w:hAnsi="Cambria" w:cs="Cambria"/>
              </w:rPr>
              <w:t>e</w:t>
            </w:r>
            <w:r w:rsidRPr="00616AA5">
              <w:rPr>
                <w:rFonts w:ascii="Cambria" w:hAnsi="Cambria" w:cs="Cambria"/>
                <w:w w:val="99"/>
              </w:rPr>
              <w:t>nt</w:t>
            </w:r>
            <w:r w:rsidRPr="00616AA5">
              <w:rPr>
                <w:rFonts w:ascii="Cambria" w:hAnsi="Cambria" w:cs="Cambria"/>
              </w:rPr>
              <w:t xml:space="preserve">s </w:t>
            </w:r>
            <w:r w:rsidRPr="00616AA5">
              <w:rPr>
                <w:rFonts w:ascii="Cambria" w:hAnsi="Cambria" w:cs="Cambria"/>
                <w:w w:val="99"/>
              </w:rPr>
              <w:t>w</w:t>
            </w:r>
            <w:r w:rsidRPr="00616AA5">
              <w:rPr>
                <w:rFonts w:ascii="Cambria" w:hAnsi="Cambria" w:cs="Cambria"/>
              </w:rPr>
              <w:t>i</w:t>
            </w:r>
            <w:r w:rsidRPr="00616AA5">
              <w:rPr>
                <w:rFonts w:ascii="Cambria" w:hAnsi="Cambria" w:cs="Cambria"/>
                <w:w w:val="99"/>
              </w:rPr>
              <w:t>t</w:t>
            </w:r>
            <w:r w:rsidRPr="00616AA5">
              <w:rPr>
                <w:rFonts w:ascii="Cambria" w:hAnsi="Cambria" w:cs="Cambria"/>
              </w:rPr>
              <w:t xml:space="preserve">h </w:t>
            </w:r>
            <w:r w:rsidRPr="00616AA5">
              <w:rPr>
                <w:rFonts w:ascii="Cambria" w:hAnsi="Cambria" w:cs="Cambria"/>
                <w:w w:val="99"/>
              </w:rPr>
              <w:t>a</w:t>
            </w:r>
            <w:r w:rsidRPr="00616AA5">
              <w:rPr>
                <w:rFonts w:ascii="Cambria" w:hAnsi="Cambria" w:cs="Cambria"/>
              </w:rPr>
              <w:t xml:space="preserve"> </w:t>
            </w:r>
            <w:r w:rsidRPr="00616AA5">
              <w:rPr>
                <w:rFonts w:ascii="Cambria" w:hAnsi="Cambria" w:cs="Cambria"/>
                <w:spacing w:val="-1"/>
                <w:w w:val="99"/>
              </w:rPr>
              <w:t>w</w:t>
            </w:r>
            <w:r w:rsidRPr="00616AA5">
              <w:rPr>
                <w:rFonts w:ascii="Cambria" w:hAnsi="Cambria" w:cs="Cambria"/>
              </w:rPr>
              <w:t>e</w:t>
            </w:r>
            <w:r w:rsidRPr="00616AA5">
              <w:rPr>
                <w:rFonts w:ascii="Cambria" w:hAnsi="Cambria" w:cs="Cambria"/>
                <w:w w:val="99"/>
              </w:rPr>
              <w:t>ll-</w:t>
            </w:r>
            <w:r w:rsidRPr="00616AA5">
              <w:rPr>
                <w:rFonts w:ascii="Cambria" w:hAnsi="Cambria" w:cs="Cambria"/>
                <w:spacing w:val="-1"/>
              </w:rPr>
              <w:t>r</w:t>
            </w:r>
            <w:r w:rsidRPr="00616AA5">
              <w:rPr>
                <w:rFonts w:ascii="Cambria" w:hAnsi="Cambria" w:cs="Cambria"/>
                <w:spacing w:val="1"/>
              </w:rPr>
              <w:t>o</w:t>
            </w:r>
            <w:r w:rsidRPr="00616AA5">
              <w:rPr>
                <w:rFonts w:ascii="Cambria" w:hAnsi="Cambria" w:cs="Cambria"/>
                <w:w w:val="99"/>
              </w:rPr>
              <w:t>un</w:t>
            </w:r>
            <w:r w:rsidRPr="00616AA5">
              <w:rPr>
                <w:rFonts w:ascii="Cambria" w:hAnsi="Cambria" w:cs="Cambria"/>
              </w:rPr>
              <w:t>ded</w:t>
            </w:r>
            <w:r>
              <w:rPr>
                <w:rFonts w:ascii="Cambria" w:hAnsi="Cambria" w:cs="Cambria"/>
              </w:rPr>
              <w:t xml:space="preserve"> </w:t>
            </w:r>
            <w:r w:rsidRPr="00616AA5">
              <w:rPr>
                <w:rFonts w:ascii="Cambria" w:hAnsi="Cambria" w:cs="Cambria"/>
                <w:w w:val="99"/>
              </w:rPr>
              <w:t>kn</w:t>
            </w:r>
            <w:r w:rsidRPr="00616AA5">
              <w:rPr>
                <w:rFonts w:ascii="Cambria" w:hAnsi="Cambria" w:cs="Cambria"/>
              </w:rPr>
              <w:t>o</w:t>
            </w:r>
            <w:r w:rsidRPr="00616AA5">
              <w:rPr>
                <w:rFonts w:ascii="Cambria" w:hAnsi="Cambria" w:cs="Cambria"/>
                <w:spacing w:val="-1"/>
                <w:w w:val="99"/>
              </w:rPr>
              <w:t>w</w:t>
            </w:r>
            <w:r w:rsidRPr="00616AA5">
              <w:rPr>
                <w:rFonts w:ascii="Cambria" w:hAnsi="Cambria" w:cs="Cambria"/>
                <w:w w:val="99"/>
              </w:rPr>
              <w:t>l</w:t>
            </w:r>
            <w:r w:rsidRPr="00616AA5">
              <w:rPr>
                <w:rFonts w:ascii="Cambria" w:hAnsi="Cambria" w:cs="Cambria"/>
              </w:rPr>
              <w:t>ed</w:t>
            </w:r>
            <w:r w:rsidRPr="00616AA5">
              <w:rPr>
                <w:rFonts w:ascii="Cambria" w:hAnsi="Cambria" w:cs="Cambria"/>
                <w:w w:val="99"/>
              </w:rPr>
              <w:t>g</w:t>
            </w:r>
            <w:r w:rsidRPr="00616AA5">
              <w:rPr>
                <w:rFonts w:ascii="Cambria" w:hAnsi="Cambria" w:cs="Cambria"/>
              </w:rPr>
              <w:t>e</w:t>
            </w:r>
            <w:r w:rsidRPr="00616AA5">
              <w:rPr>
                <w:rFonts w:ascii="Cambria" w:hAnsi="Cambria" w:cs="Cambria"/>
                <w:w w:val="99"/>
              </w:rPr>
              <w:t>,</w:t>
            </w:r>
            <w:r w:rsidRPr="00616AA5">
              <w:rPr>
                <w:rFonts w:ascii="Cambria" w:hAnsi="Cambria" w:cs="Cambria"/>
              </w:rPr>
              <w:t xml:space="preserve"> cre</w:t>
            </w:r>
            <w:r w:rsidRPr="00616AA5">
              <w:rPr>
                <w:rFonts w:ascii="Cambria" w:hAnsi="Cambria" w:cs="Cambria"/>
                <w:w w:val="99"/>
              </w:rPr>
              <w:t>at</w:t>
            </w:r>
            <w:r w:rsidRPr="00616AA5">
              <w:rPr>
                <w:rFonts w:ascii="Cambria" w:hAnsi="Cambria" w:cs="Cambria"/>
                <w:spacing w:val="1"/>
              </w:rPr>
              <w:t>i</w:t>
            </w:r>
            <w:r w:rsidRPr="00616AA5">
              <w:rPr>
                <w:rFonts w:ascii="Cambria" w:hAnsi="Cambria" w:cs="Cambria"/>
              </w:rPr>
              <w:t xml:space="preserve">ve </w:t>
            </w:r>
            <w:r w:rsidRPr="00616AA5">
              <w:rPr>
                <w:rFonts w:ascii="Cambria" w:hAnsi="Cambria" w:cs="Cambria"/>
                <w:w w:val="99"/>
              </w:rPr>
              <w:t>a</w:t>
            </w:r>
            <w:r w:rsidRPr="00616AA5">
              <w:rPr>
                <w:rFonts w:ascii="Cambria" w:hAnsi="Cambria" w:cs="Cambria"/>
                <w:spacing w:val="-2"/>
                <w:w w:val="99"/>
              </w:rPr>
              <w:t>n</w:t>
            </w:r>
            <w:r w:rsidRPr="00616AA5">
              <w:rPr>
                <w:rFonts w:ascii="Cambria" w:hAnsi="Cambria" w:cs="Cambria"/>
              </w:rPr>
              <w:t>d c</w:t>
            </w:r>
            <w:r w:rsidRPr="00616AA5">
              <w:rPr>
                <w:rFonts w:ascii="Cambria" w:hAnsi="Cambria" w:cs="Cambria"/>
                <w:spacing w:val="-1"/>
              </w:rPr>
              <w:t>r</w:t>
            </w:r>
            <w:r w:rsidRPr="00616AA5">
              <w:rPr>
                <w:rFonts w:ascii="Cambria" w:hAnsi="Cambria" w:cs="Cambria"/>
              </w:rPr>
              <w:t>i</w:t>
            </w:r>
            <w:r w:rsidRPr="00616AA5">
              <w:rPr>
                <w:rFonts w:ascii="Cambria" w:hAnsi="Cambria" w:cs="Cambria"/>
                <w:w w:val="99"/>
              </w:rPr>
              <w:t>t</w:t>
            </w:r>
            <w:r w:rsidRPr="00616AA5">
              <w:rPr>
                <w:rFonts w:ascii="Cambria" w:hAnsi="Cambria" w:cs="Cambria"/>
              </w:rPr>
              <w:t>ic</w:t>
            </w:r>
            <w:r w:rsidRPr="00616AA5">
              <w:rPr>
                <w:rFonts w:ascii="Cambria" w:hAnsi="Cambria" w:cs="Cambria"/>
                <w:w w:val="99"/>
              </w:rPr>
              <w:t>al</w:t>
            </w:r>
            <w:r w:rsidRPr="00616AA5">
              <w:rPr>
                <w:rFonts w:ascii="Cambria" w:hAnsi="Cambria" w:cs="Cambria"/>
              </w:rPr>
              <w:t xml:space="preserve"> </w:t>
            </w:r>
            <w:r w:rsidRPr="00616AA5">
              <w:rPr>
                <w:rFonts w:ascii="Cambria" w:hAnsi="Cambria" w:cs="Cambria"/>
                <w:spacing w:val="1"/>
                <w:w w:val="99"/>
              </w:rPr>
              <w:t>t</w:t>
            </w:r>
            <w:r w:rsidRPr="00616AA5">
              <w:rPr>
                <w:rFonts w:ascii="Cambria" w:hAnsi="Cambria" w:cs="Cambria"/>
              </w:rPr>
              <w:t>hi</w:t>
            </w:r>
            <w:r w:rsidRPr="00616AA5">
              <w:rPr>
                <w:rFonts w:ascii="Cambria" w:hAnsi="Cambria" w:cs="Cambria"/>
                <w:w w:val="99"/>
              </w:rPr>
              <w:t>nk</w:t>
            </w:r>
            <w:r w:rsidRPr="00616AA5">
              <w:rPr>
                <w:rFonts w:ascii="Cambria" w:hAnsi="Cambria" w:cs="Cambria"/>
              </w:rPr>
              <w:t>i</w:t>
            </w:r>
            <w:r w:rsidRPr="00616AA5">
              <w:rPr>
                <w:rFonts w:ascii="Cambria" w:hAnsi="Cambria" w:cs="Cambria"/>
                <w:w w:val="99"/>
              </w:rPr>
              <w:t>ng</w:t>
            </w:r>
            <w:r w:rsidRPr="00616AA5">
              <w:rPr>
                <w:rFonts w:ascii="Cambria" w:hAnsi="Cambria" w:cs="Cambria"/>
              </w:rPr>
              <w:t xml:space="preserve"> s</w:t>
            </w:r>
            <w:r w:rsidRPr="00616AA5">
              <w:rPr>
                <w:rFonts w:ascii="Cambria" w:hAnsi="Cambria" w:cs="Cambria"/>
                <w:spacing w:val="-1"/>
                <w:w w:val="99"/>
              </w:rPr>
              <w:t>k</w:t>
            </w:r>
            <w:r w:rsidRPr="00616AA5">
              <w:rPr>
                <w:rFonts w:ascii="Cambria" w:hAnsi="Cambria" w:cs="Cambria"/>
              </w:rPr>
              <w:t>i</w:t>
            </w:r>
            <w:r w:rsidRPr="00616AA5">
              <w:rPr>
                <w:rFonts w:ascii="Cambria" w:hAnsi="Cambria" w:cs="Cambria"/>
                <w:w w:val="99"/>
              </w:rPr>
              <w:t>ll</w:t>
            </w:r>
            <w:r w:rsidRPr="00616AA5">
              <w:rPr>
                <w:rFonts w:ascii="Cambria" w:hAnsi="Cambria" w:cs="Cambria"/>
              </w:rPr>
              <w:t xml:space="preserve">s of </w:t>
            </w:r>
            <w:r w:rsidRPr="00616AA5">
              <w:rPr>
                <w:rFonts w:ascii="Cambria" w:hAnsi="Cambria" w:cs="Cambria"/>
                <w:w w:val="99"/>
              </w:rPr>
              <w:t>Engl</w:t>
            </w:r>
            <w:r w:rsidRPr="00616AA5">
              <w:rPr>
                <w:rFonts w:ascii="Cambria" w:hAnsi="Cambria" w:cs="Cambria"/>
              </w:rPr>
              <w:t xml:space="preserve">ish </w:t>
            </w:r>
            <w:r w:rsidRPr="00616AA5">
              <w:rPr>
                <w:rFonts w:ascii="Cambria" w:hAnsi="Cambria" w:cs="Cambria"/>
                <w:w w:val="99"/>
              </w:rPr>
              <w:t>languag</w:t>
            </w:r>
            <w:r w:rsidRPr="00616AA5">
              <w:rPr>
                <w:rFonts w:ascii="Cambria" w:hAnsi="Cambria" w:cs="Cambria"/>
              </w:rPr>
              <w:t>e</w:t>
            </w:r>
            <w:r w:rsidRPr="00616AA5">
              <w:rPr>
                <w:rFonts w:ascii="Cambria" w:hAnsi="Cambria" w:cs="Cambria"/>
                <w:w w:val="99"/>
              </w:rPr>
              <w:t>,</w:t>
            </w:r>
            <w:r w:rsidRPr="00616AA5">
              <w:rPr>
                <w:rFonts w:ascii="Cambria" w:hAnsi="Cambria" w:cs="Cambria"/>
              </w:rPr>
              <w:t xml:space="preserve"> </w:t>
            </w:r>
            <w:r w:rsidRPr="00616AA5">
              <w:rPr>
                <w:rFonts w:ascii="Cambria" w:hAnsi="Cambria" w:cs="Cambria"/>
                <w:w w:val="99"/>
              </w:rPr>
              <w:t>l</w:t>
            </w:r>
            <w:r w:rsidRPr="00616AA5">
              <w:rPr>
                <w:rFonts w:ascii="Cambria" w:hAnsi="Cambria" w:cs="Cambria"/>
              </w:rPr>
              <w:t>i</w:t>
            </w:r>
            <w:r w:rsidRPr="00616AA5">
              <w:rPr>
                <w:rFonts w:ascii="Cambria" w:hAnsi="Cambria" w:cs="Cambria"/>
                <w:w w:val="99"/>
              </w:rPr>
              <w:t>ngu</w:t>
            </w:r>
            <w:r w:rsidRPr="00616AA5">
              <w:rPr>
                <w:rFonts w:ascii="Cambria" w:hAnsi="Cambria" w:cs="Cambria"/>
              </w:rPr>
              <w:t>is</w:t>
            </w:r>
            <w:r w:rsidRPr="00616AA5">
              <w:rPr>
                <w:rFonts w:ascii="Cambria" w:hAnsi="Cambria" w:cs="Cambria"/>
                <w:w w:val="99"/>
              </w:rPr>
              <w:t>t</w:t>
            </w:r>
            <w:r w:rsidRPr="00616AA5">
              <w:rPr>
                <w:rFonts w:ascii="Cambria" w:hAnsi="Cambria" w:cs="Cambria"/>
              </w:rPr>
              <w:t xml:space="preserve">ics </w:t>
            </w:r>
            <w:r w:rsidRPr="00616AA5">
              <w:rPr>
                <w:rFonts w:ascii="Cambria" w:hAnsi="Cambria" w:cs="Cambria"/>
                <w:w w:val="99"/>
              </w:rPr>
              <w:t>an</w:t>
            </w:r>
            <w:r w:rsidRPr="00616AA5">
              <w:rPr>
                <w:rFonts w:ascii="Cambria" w:hAnsi="Cambria" w:cs="Cambria"/>
              </w:rPr>
              <w:t xml:space="preserve">d </w:t>
            </w:r>
            <w:r w:rsidRPr="00616AA5">
              <w:rPr>
                <w:rFonts w:ascii="Cambria" w:hAnsi="Cambria" w:cs="Cambria"/>
                <w:w w:val="99"/>
              </w:rPr>
              <w:t>t</w:t>
            </w:r>
            <w:r w:rsidRPr="00616AA5">
              <w:rPr>
                <w:rFonts w:ascii="Cambria" w:hAnsi="Cambria" w:cs="Cambria"/>
              </w:rPr>
              <w:t>r</w:t>
            </w:r>
            <w:r w:rsidRPr="00616AA5">
              <w:rPr>
                <w:rFonts w:ascii="Cambria" w:hAnsi="Cambria" w:cs="Cambria"/>
                <w:w w:val="99"/>
              </w:rPr>
              <w:t>an</w:t>
            </w:r>
            <w:r w:rsidRPr="00616AA5">
              <w:rPr>
                <w:rFonts w:ascii="Cambria" w:hAnsi="Cambria" w:cs="Cambria"/>
              </w:rPr>
              <w:t>s</w:t>
            </w:r>
            <w:r w:rsidRPr="00616AA5">
              <w:rPr>
                <w:rFonts w:ascii="Cambria" w:hAnsi="Cambria" w:cs="Cambria"/>
                <w:w w:val="99"/>
              </w:rPr>
              <w:t>lat</w:t>
            </w:r>
            <w:r w:rsidRPr="00616AA5">
              <w:rPr>
                <w:rFonts w:ascii="Cambria" w:hAnsi="Cambria" w:cs="Cambria"/>
                <w:spacing w:val="1"/>
              </w:rPr>
              <w:t>i</w:t>
            </w:r>
            <w:r w:rsidRPr="00616AA5">
              <w:rPr>
                <w:rFonts w:ascii="Cambria" w:hAnsi="Cambria" w:cs="Cambria"/>
              </w:rPr>
              <w:t>o</w:t>
            </w:r>
            <w:r w:rsidRPr="00616AA5">
              <w:rPr>
                <w:rFonts w:ascii="Cambria" w:hAnsi="Cambria" w:cs="Cambria"/>
                <w:w w:val="99"/>
              </w:rPr>
              <w:t>n</w:t>
            </w:r>
          </w:p>
        </w:tc>
        <w:tc>
          <w:tcPr>
            <w:tcW w:w="2212" w:type="dxa"/>
            <w:vMerge/>
            <w:tcBorders>
              <w:bottom w:val="dashSmallGap" w:sz="6" w:space="0" w:color="auto"/>
            </w:tcBorders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lastRenderedPageBreak/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16AA5">
              <w:t xml:space="preserve">The </w:t>
            </w:r>
            <w:r w:rsidRPr="00616AA5">
              <w:rPr>
                <w:spacing w:val="-1"/>
              </w:rPr>
              <w:t>a</w:t>
            </w:r>
            <w:r w:rsidRPr="00616AA5">
              <w:t>pplic</w:t>
            </w:r>
            <w:r w:rsidRPr="00616AA5">
              <w:rPr>
                <w:spacing w:val="-1"/>
              </w:rPr>
              <w:t>a</w:t>
            </w:r>
            <w:r w:rsidRPr="00616AA5">
              <w:t>tion o</w:t>
            </w:r>
            <w:r w:rsidRPr="00616AA5">
              <w:rPr>
                <w:w w:val="99"/>
              </w:rPr>
              <w:t>f</w:t>
            </w:r>
            <w:r w:rsidRPr="00616AA5">
              <w:t xml:space="preserve"> </w:t>
            </w:r>
            <w:r w:rsidRPr="00616AA5">
              <w:rPr>
                <w:w w:val="99"/>
              </w:rPr>
              <w:t>s</w:t>
            </w:r>
            <w:r w:rsidRPr="00616AA5">
              <w:t>kill</w:t>
            </w:r>
            <w:r w:rsidRPr="00616AA5">
              <w:rPr>
                <w:w w:val="99"/>
              </w:rPr>
              <w:t>s</w:t>
            </w:r>
            <w:r w:rsidRPr="00616AA5">
              <w:t xml:space="preserve"> an</w:t>
            </w:r>
            <w:r w:rsidRPr="00616AA5">
              <w:rPr>
                <w:w w:val="99"/>
              </w:rPr>
              <w:t>d</w:t>
            </w:r>
            <w:r w:rsidRPr="00616AA5">
              <w:t xml:space="preserve"> theo</w:t>
            </w:r>
            <w:r w:rsidRPr="00616AA5">
              <w:rPr>
                <w:spacing w:val="-1"/>
                <w:w w:val="99"/>
              </w:rPr>
              <w:t>r</w:t>
            </w:r>
            <w:r w:rsidRPr="00616AA5">
              <w:t>ie</w:t>
            </w:r>
            <w:r w:rsidRPr="00616AA5">
              <w:rPr>
                <w:w w:val="99"/>
              </w:rPr>
              <w:t>s</w:t>
            </w:r>
            <w:r w:rsidRPr="00616AA5">
              <w:t xml:space="preserve"> in </w:t>
            </w:r>
            <w:r w:rsidRPr="00616AA5">
              <w:rPr>
                <w:w w:val="99"/>
              </w:rPr>
              <w:t>w</w:t>
            </w:r>
            <w:r w:rsidRPr="00616AA5">
              <w:t>o</w:t>
            </w:r>
            <w:r w:rsidRPr="00616AA5">
              <w:rPr>
                <w:spacing w:val="-1"/>
                <w:w w:val="99"/>
              </w:rPr>
              <w:t>r</w:t>
            </w:r>
            <w:r w:rsidRPr="00616AA5">
              <w:t>ki</w:t>
            </w:r>
            <w:r w:rsidRPr="00616AA5">
              <w:rPr>
                <w:spacing w:val="2"/>
              </w:rPr>
              <w:t>n</w:t>
            </w:r>
            <w:r w:rsidRPr="00616AA5">
              <w:t>g</w:t>
            </w:r>
            <w:r w:rsidRPr="00616AA5">
              <w:rPr>
                <w:spacing w:val="-2"/>
              </w:rPr>
              <w:t xml:space="preserve"> </w:t>
            </w:r>
            <w:r w:rsidRPr="00616AA5">
              <w:rPr>
                <w:spacing w:val="1"/>
              </w:rPr>
              <w:t>o</w:t>
            </w:r>
            <w:r w:rsidRPr="00616AA5">
              <w:t xml:space="preserve">ut </w:t>
            </w:r>
            <w:r w:rsidRPr="00616AA5">
              <w:rPr>
                <w:w w:val="99"/>
              </w:rPr>
              <w:t>w</w:t>
            </w:r>
            <w:r w:rsidRPr="00616AA5">
              <w:t>hat i</w:t>
            </w:r>
            <w:r w:rsidRPr="00616AA5">
              <w:rPr>
                <w:w w:val="99"/>
              </w:rPr>
              <w:t>s</w:t>
            </w:r>
            <w:r w:rsidRPr="00616AA5">
              <w:rPr>
                <w:spacing w:val="3"/>
              </w:rPr>
              <w:t xml:space="preserve"> </w:t>
            </w:r>
            <w:r w:rsidRPr="00616AA5">
              <w:t>to be a</w:t>
            </w:r>
            <w:r w:rsidRPr="00616AA5">
              <w:rPr>
                <w:spacing w:val="-1"/>
              </w:rPr>
              <w:t>cc</w:t>
            </w:r>
            <w:r w:rsidRPr="00616AA5">
              <w:t>ompl</w:t>
            </w:r>
            <w:r w:rsidRPr="00616AA5">
              <w:rPr>
                <w:spacing w:val="2"/>
              </w:rPr>
              <w:t>i</w:t>
            </w:r>
            <w:r w:rsidRPr="00616AA5">
              <w:rPr>
                <w:w w:val="99"/>
              </w:rPr>
              <w:t>s</w:t>
            </w:r>
            <w:r w:rsidRPr="00616AA5">
              <w:t>hed in En</w:t>
            </w:r>
            <w:r w:rsidRPr="00616AA5">
              <w:rPr>
                <w:spacing w:val="-2"/>
              </w:rPr>
              <w:t>g</w:t>
            </w:r>
            <w:r w:rsidRPr="00616AA5">
              <w:t>li</w:t>
            </w:r>
            <w:r w:rsidRPr="00616AA5">
              <w:rPr>
                <w:w w:val="99"/>
              </w:rPr>
              <w:t>s</w:t>
            </w:r>
            <w:r w:rsidRPr="00616AA5">
              <w:t>h.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7B4E81" w:rsidRDefault="007B4E81" w:rsidP="007B4E81">
            <w:pPr>
              <w:jc w:val="lowKashida"/>
            </w:pPr>
            <w:r>
              <w:t>Verbal and written</w:t>
            </w:r>
          </w:p>
          <w:p w:rsidR="007B4E81" w:rsidRPr="00DE07AD" w:rsidRDefault="007B4E81" w:rsidP="007B4E81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 xml:space="preserve">Quizzes </w:t>
            </w:r>
          </w:p>
          <w:p w:rsidR="007B4E81" w:rsidRPr="00DE07AD" w:rsidRDefault="007B4E81" w:rsidP="007B4E81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>Midterm</w:t>
            </w:r>
          </w:p>
          <w:p w:rsidR="007B4E81" w:rsidRPr="001F0D7C" w:rsidRDefault="007B4E81" w:rsidP="007B4E81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>Final Exam</w:t>
            </w:r>
          </w:p>
          <w:p w:rsidR="007B4E81" w:rsidRPr="001F0D7C" w:rsidRDefault="007B4E81" w:rsidP="007B4E81">
            <w:pPr>
              <w:rPr>
                <w:sz w:val="22"/>
                <w:szCs w:val="22"/>
              </w:rPr>
            </w:pPr>
            <w:r w:rsidRPr="001F0D7C">
              <w:rPr>
                <w:sz w:val="22"/>
                <w:szCs w:val="22"/>
              </w:rPr>
              <w:t>Classroom  participation</w:t>
            </w:r>
          </w:p>
          <w:p w:rsidR="007B4E81" w:rsidRDefault="007B4E81" w:rsidP="007B4E81">
            <w:r>
              <w:t>Paper presentations</w:t>
            </w:r>
          </w:p>
          <w:p w:rsidR="007B4E81" w:rsidRDefault="007B4E81" w:rsidP="007B4E81">
            <w:r>
              <w:t xml:space="preserve">Open discussions/exams </w:t>
            </w:r>
          </w:p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16AA5">
              <w:t>The</w:t>
            </w:r>
            <w:r w:rsidRPr="00616AA5">
              <w:rPr>
                <w:spacing w:val="-1"/>
              </w:rPr>
              <w:t xml:space="preserve"> a</w:t>
            </w:r>
            <w:r w:rsidRPr="00616AA5">
              <w:t>pplic</w:t>
            </w:r>
            <w:r w:rsidRPr="00616AA5">
              <w:rPr>
                <w:spacing w:val="-1"/>
              </w:rPr>
              <w:t>a</w:t>
            </w:r>
            <w:r w:rsidRPr="00616AA5">
              <w:t>tion o</w:t>
            </w:r>
            <w:r w:rsidRPr="00616AA5">
              <w:rPr>
                <w:w w:val="99"/>
              </w:rPr>
              <w:t>f</w:t>
            </w:r>
            <w:r w:rsidRPr="00616AA5">
              <w:rPr>
                <w:spacing w:val="1"/>
              </w:rPr>
              <w:t xml:space="preserve"> </w:t>
            </w:r>
            <w:r w:rsidRPr="00616AA5">
              <w:t>autonomou</w:t>
            </w:r>
            <w:r w:rsidRPr="00616AA5">
              <w:rPr>
                <w:w w:val="99"/>
              </w:rPr>
              <w:t>s</w:t>
            </w:r>
            <w:r w:rsidRPr="00616AA5">
              <w:t xml:space="preserve"> and </w:t>
            </w:r>
            <w:r w:rsidRPr="00616AA5">
              <w:rPr>
                <w:spacing w:val="-1"/>
              </w:rPr>
              <w:t>c</w:t>
            </w:r>
            <w:r w:rsidRPr="00616AA5">
              <w:t>ollabo</w:t>
            </w:r>
            <w:r w:rsidRPr="00616AA5">
              <w:rPr>
                <w:w w:val="99"/>
              </w:rPr>
              <w:t>r</w:t>
            </w:r>
            <w:r w:rsidRPr="00616AA5">
              <w:rPr>
                <w:spacing w:val="-2"/>
              </w:rPr>
              <w:t>a</w:t>
            </w:r>
            <w:r w:rsidRPr="00616AA5">
              <w:t>tive</w:t>
            </w:r>
            <w:r w:rsidRPr="00616AA5">
              <w:rPr>
                <w:spacing w:val="61"/>
              </w:rPr>
              <w:t xml:space="preserve"> </w:t>
            </w:r>
            <w:r w:rsidRPr="00616AA5">
              <w:t>lea</w:t>
            </w:r>
            <w:r w:rsidRPr="00616AA5">
              <w:rPr>
                <w:w w:val="99"/>
              </w:rPr>
              <w:t>r</w:t>
            </w:r>
            <w:r w:rsidRPr="00616AA5">
              <w:t>ni</w:t>
            </w:r>
            <w:r w:rsidRPr="00616AA5">
              <w:rPr>
                <w:spacing w:val="1"/>
              </w:rPr>
              <w:t>n</w:t>
            </w:r>
            <w:r w:rsidRPr="00616AA5">
              <w:t>g</w:t>
            </w:r>
            <w:r w:rsidRPr="00616AA5">
              <w:rPr>
                <w:spacing w:val="57"/>
              </w:rPr>
              <w:t xml:space="preserve"> </w:t>
            </w:r>
            <w:r w:rsidRPr="00616AA5">
              <w:t xml:space="preserve">and </w:t>
            </w:r>
            <w:r w:rsidRPr="00616AA5">
              <w:rPr>
                <w:w w:val="99"/>
              </w:rPr>
              <w:t>s</w:t>
            </w:r>
            <w:r w:rsidRPr="00616AA5">
              <w:rPr>
                <w:spacing w:val="1"/>
              </w:rPr>
              <w:t>e</w:t>
            </w:r>
            <w:r w:rsidRPr="00616AA5">
              <w:t>a</w:t>
            </w:r>
            <w:r w:rsidRPr="00616AA5">
              <w:rPr>
                <w:w w:val="99"/>
              </w:rPr>
              <w:t>r</w:t>
            </w:r>
            <w:r w:rsidRPr="00616AA5">
              <w:rPr>
                <w:spacing w:val="-2"/>
              </w:rPr>
              <w:t>c</w:t>
            </w:r>
            <w:r w:rsidRPr="00616AA5">
              <w:t>hi</w:t>
            </w:r>
            <w:r w:rsidRPr="00616AA5">
              <w:rPr>
                <w:spacing w:val="2"/>
              </w:rPr>
              <w:t>n</w:t>
            </w:r>
            <w:r w:rsidRPr="00616AA5">
              <w:rPr>
                <w:spacing w:val="-1"/>
              </w:rPr>
              <w:t>g</w:t>
            </w:r>
          </w:p>
        </w:tc>
        <w:tc>
          <w:tcPr>
            <w:tcW w:w="2212" w:type="dxa"/>
            <w:vMerge/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16AA5">
              <w:t>Develop a heightened awareness of the power of  English language</w:t>
            </w:r>
          </w:p>
        </w:tc>
        <w:tc>
          <w:tcPr>
            <w:tcW w:w="2212" w:type="dxa"/>
            <w:vMerge/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0375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16AA5">
              <w:t>Master considerable vocabulary, understanding of style, distinctive verbal capabilities.</w:t>
            </w:r>
          </w:p>
        </w:tc>
        <w:tc>
          <w:tcPr>
            <w:tcW w:w="2212" w:type="dxa"/>
            <w:vMerge/>
            <w:tcBorders>
              <w:bottom w:val="dashSmallGap" w:sz="6" w:space="0" w:color="auto"/>
            </w:tcBorders>
          </w:tcPr>
          <w:p w:rsidR="007B4E81" w:rsidRPr="001E237E" w:rsidRDefault="007B4E81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03751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7B4E8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78413F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8413F">
              <w:rPr>
                <w:spacing w:val="1"/>
                <w:w w:val="99"/>
              </w:rPr>
              <w:t>S</w:t>
            </w:r>
            <w:r w:rsidRPr="0078413F">
              <w:t>el</w:t>
            </w:r>
            <w:r w:rsidRPr="0078413F">
              <w:rPr>
                <w:w w:val="99"/>
              </w:rPr>
              <w:t>f</w:t>
            </w:r>
            <w:r w:rsidRPr="0078413F">
              <w:rPr>
                <w:spacing w:val="-1"/>
                <w:w w:val="99"/>
              </w:rPr>
              <w:t>-</w:t>
            </w:r>
            <w:r w:rsidRPr="0078413F">
              <w:rPr>
                <w:spacing w:val="-1"/>
              </w:rPr>
              <w:t>c</w:t>
            </w:r>
            <w:r w:rsidRPr="0078413F">
              <w:t>on</w:t>
            </w:r>
            <w:r w:rsidRPr="0078413F">
              <w:rPr>
                <w:w w:val="99"/>
              </w:rPr>
              <w:t>f</w:t>
            </w:r>
            <w:r w:rsidRPr="0078413F">
              <w:t>id</w:t>
            </w:r>
            <w:r w:rsidRPr="0078413F">
              <w:rPr>
                <w:spacing w:val="-1"/>
              </w:rPr>
              <w:t>e</w:t>
            </w:r>
            <w:r w:rsidRPr="0078413F">
              <w:rPr>
                <w:spacing w:val="1"/>
              </w:rPr>
              <w:t>n</w:t>
            </w:r>
            <w:r w:rsidRPr="0078413F">
              <w:t>ce</w:t>
            </w:r>
            <w:r w:rsidRPr="0078413F">
              <w:rPr>
                <w:spacing w:val="-1"/>
              </w:rPr>
              <w:t xml:space="preserve"> a</w:t>
            </w:r>
            <w:r w:rsidRPr="0078413F">
              <w:t>nd t</w:t>
            </w:r>
            <w:r w:rsidRPr="0078413F">
              <w:rPr>
                <w:spacing w:val="2"/>
              </w:rPr>
              <w:t>h</w:t>
            </w:r>
            <w:r w:rsidRPr="0078413F">
              <w:t xml:space="preserve">e </w:t>
            </w:r>
            <w:r w:rsidRPr="0078413F">
              <w:rPr>
                <w:w w:val="99"/>
              </w:rPr>
              <w:t>r</w:t>
            </w:r>
            <w:r w:rsidRPr="0078413F">
              <w:t>e</w:t>
            </w:r>
            <w:r w:rsidRPr="0078413F">
              <w:rPr>
                <w:w w:val="99"/>
              </w:rPr>
              <w:t>s</w:t>
            </w:r>
            <w:r w:rsidRPr="0078413F">
              <w:t>pon</w:t>
            </w:r>
            <w:r w:rsidRPr="0078413F">
              <w:rPr>
                <w:w w:val="99"/>
              </w:rPr>
              <w:t>s</w:t>
            </w:r>
            <w:r w:rsidRPr="0078413F">
              <w:t>ibi</w:t>
            </w:r>
            <w:r w:rsidRPr="0078413F">
              <w:rPr>
                <w:spacing w:val="1"/>
              </w:rPr>
              <w:t>l</w:t>
            </w:r>
            <w:r w:rsidRPr="0078413F">
              <w:t>i</w:t>
            </w:r>
            <w:r w:rsidRPr="0078413F">
              <w:rPr>
                <w:spacing w:val="3"/>
              </w:rPr>
              <w:t>t</w:t>
            </w:r>
            <w:r w:rsidRPr="0078413F">
              <w:t>y</w:t>
            </w:r>
            <w:r w:rsidRPr="0078413F">
              <w:rPr>
                <w:spacing w:val="-6"/>
              </w:rPr>
              <w:t xml:space="preserve"> </w:t>
            </w:r>
            <w:r w:rsidRPr="0078413F">
              <w:t>o</w:t>
            </w:r>
            <w:r w:rsidRPr="0078413F">
              <w:rPr>
                <w:w w:val="99"/>
              </w:rPr>
              <w:t>f</w:t>
            </w:r>
            <w:r w:rsidRPr="0078413F">
              <w:t xml:space="preserve"> d</w:t>
            </w:r>
            <w:r w:rsidRPr="0078413F">
              <w:rPr>
                <w:spacing w:val="1"/>
              </w:rPr>
              <w:t>i</w:t>
            </w:r>
            <w:r w:rsidRPr="0078413F">
              <w:rPr>
                <w:w w:val="99"/>
              </w:rPr>
              <w:t>r</w:t>
            </w:r>
            <w:r w:rsidRPr="0078413F">
              <w:rPr>
                <w:spacing w:val="-1"/>
              </w:rPr>
              <w:t>ec</w:t>
            </w:r>
            <w:r w:rsidRPr="0078413F">
              <w:t>ti</w:t>
            </w:r>
            <w:r w:rsidRPr="0078413F">
              <w:rPr>
                <w:spacing w:val="2"/>
              </w:rPr>
              <w:t>n</w:t>
            </w:r>
            <w:r w:rsidRPr="0078413F">
              <w:t xml:space="preserve">g </w:t>
            </w:r>
            <w:r w:rsidRPr="0078413F">
              <w:rPr>
                <w:w w:val="99"/>
              </w:rPr>
              <w:t>s</w:t>
            </w:r>
            <w:r w:rsidRPr="0078413F">
              <w:t>uc</w:t>
            </w:r>
            <w:r w:rsidRPr="0078413F">
              <w:rPr>
                <w:spacing w:val="-1"/>
              </w:rPr>
              <w:t>ce</w:t>
            </w:r>
            <w:r w:rsidRPr="0078413F">
              <w:rPr>
                <w:w w:val="99"/>
              </w:rPr>
              <w:t>ssf</w:t>
            </w:r>
            <w:r w:rsidRPr="0078413F">
              <w:t>ul</w:t>
            </w:r>
            <w:r w:rsidRPr="0078413F">
              <w:rPr>
                <w:spacing w:val="4"/>
              </w:rPr>
              <w:t>l</w:t>
            </w:r>
            <w:r w:rsidRPr="0078413F">
              <w:t>y</w:t>
            </w:r>
            <w:r w:rsidRPr="0078413F">
              <w:rPr>
                <w:spacing w:val="56"/>
              </w:rPr>
              <w:t xml:space="preserve"> </w:t>
            </w:r>
            <w:r w:rsidRPr="0078413F">
              <w:t xml:space="preserve">the </w:t>
            </w:r>
            <w:r w:rsidRPr="0078413F">
              <w:rPr>
                <w:spacing w:val="-1"/>
              </w:rPr>
              <w:t>c</w:t>
            </w:r>
            <w:r w:rsidRPr="0078413F">
              <w:rPr>
                <w:spacing w:val="2"/>
              </w:rPr>
              <w:t>l</w:t>
            </w:r>
            <w:r w:rsidRPr="0078413F">
              <w:t>a</w:t>
            </w:r>
            <w:r w:rsidRPr="0078413F">
              <w:rPr>
                <w:w w:val="99"/>
              </w:rPr>
              <w:t>ssr</w:t>
            </w:r>
            <w:r w:rsidRPr="0078413F">
              <w:rPr>
                <w:spacing w:val="1"/>
              </w:rPr>
              <w:t>o</w:t>
            </w:r>
            <w:r w:rsidRPr="0078413F">
              <w:t>om mana</w:t>
            </w:r>
            <w:r w:rsidRPr="0078413F">
              <w:rPr>
                <w:spacing w:val="-1"/>
              </w:rPr>
              <w:t>ge</w:t>
            </w:r>
            <w:r w:rsidRPr="0078413F">
              <w:t>ment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7B4E81" w:rsidRDefault="007B4E81" w:rsidP="007B4E81">
            <w:r>
              <w:t>Paper presentations</w:t>
            </w:r>
          </w:p>
          <w:p w:rsidR="007B4E81" w:rsidRDefault="007B4E81" w:rsidP="007B4E81">
            <w:r>
              <w:t xml:space="preserve">Open discussions </w:t>
            </w:r>
          </w:p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:rsidR="007B4E81" w:rsidRPr="001E237E" w:rsidRDefault="0006650C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7B4E81" w:rsidRPr="001E237E" w:rsidTr="007B4E81">
        <w:trPr>
          <w:trHeight w:val="65"/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7B4E8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78413F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8413F">
              <w:rPr>
                <w:spacing w:val="-1"/>
                <w:w w:val="99"/>
              </w:rPr>
              <w:t>F</w:t>
            </w:r>
            <w:r w:rsidRPr="0078413F">
              <w:t>inding</w:t>
            </w:r>
            <w:r w:rsidRPr="0078413F">
              <w:rPr>
                <w:spacing w:val="-1"/>
              </w:rPr>
              <w:t xml:space="preserve"> </w:t>
            </w:r>
            <w:r w:rsidRPr="0078413F">
              <w:rPr>
                <w:w w:val="99"/>
              </w:rPr>
              <w:t>s</w:t>
            </w:r>
            <w:r w:rsidRPr="0078413F">
              <w:t>olution</w:t>
            </w:r>
            <w:r w:rsidRPr="0078413F">
              <w:rPr>
                <w:w w:val="99"/>
              </w:rPr>
              <w:t>s</w:t>
            </w:r>
            <w:r w:rsidRPr="0078413F">
              <w:t xml:space="preserve"> </w:t>
            </w:r>
            <w:r w:rsidRPr="0078413F">
              <w:rPr>
                <w:w w:val="99"/>
              </w:rPr>
              <w:t>f</w:t>
            </w:r>
            <w:r w:rsidRPr="0078413F">
              <w:t>o</w:t>
            </w:r>
            <w:r w:rsidRPr="0078413F">
              <w:rPr>
                <w:w w:val="99"/>
              </w:rPr>
              <w:t>r</w:t>
            </w:r>
            <w:r w:rsidRPr="0078413F">
              <w:t xml:space="preserve"> the</w:t>
            </w:r>
            <w:r w:rsidRPr="0078413F">
              <w:rPr>
                <w:spacing w:val="1"/>
              </w:rPr>
              <w:t xml:space="preserve"> </w:t>
            </w:r>
            <w:r w:rsidRPr="0078413F">
              <w:t>p</w:t>
            </w:r>
            <w:r w:rsidRPr="0078413F">
              <w:rPr>
                <w:w w:val="99"/>
              </w:rPr>
              <w:t>ro</w:t>
            </w:r>
            <w:r w:rsidRPr="0078413F">
              <w:t>bl</w:t>
            </w:r>
            <w:r w:rsidRPr="0078413F">
              <w:rPr>
                <w:spacing w:val="-1"/>
              </w:rPr>
              <w:t>e</w:t>
            </w:r>
            <w:r w:rsidRPr="0078413F">
              <w:t>m</w:t>
            </w:r>
            <w:r w:rsidRPr="0078413F">
              <w:rPr>
                <w:w w:val="99"/>
              </w:rPr>
              <w:t>s</w:t>
            </w:r>
            <w:r w:rsidRPr="0078413F">
              <w:t xml:space="preserve"> </w:t>
            </w:r>
            <w:r w:rsidRPr="0078413F">
              <w:rPr>
                <w:w w:val="99"/>
              </w:rPr>
              <w:t>f</w:t>
            </w:r>
            <w:r w:rsidRPr="0078413F">
              <w:rPr>
                <w:spacing w:val="-1"/>
              </w:rPr>
              <w:t>ac</w:t>
            </w:r>
            <w:r w:rsidRPr="0078413F">
              <w:t>i</w:t>
            </w:r>
            <w:r w:rsidRPr="0078413F">
              <w:rPr>
                <w:spacing w:val="2"/>
              </w:rPr>
              <w:t>n</w:t>
            </w:r>
            <w:r w:rsidRPr="0078413F">
              <w:t>g</w:t>
            </w:r>
            <w:r w:rsidRPr="0078413F">
              <w:rPr>
                <w:spacing w:val="-1"/>
              </w:rPr>
              <w:t xml:space="preserve"> </w:t>
            </w:r>
            <w:r w:rsidRPr="0078413F">
              <w:t>him/he</w:t>
            </w:r>
            <w:r w:rsidRPr="0078413F">
              <w:rPr>
                <w:w w:val="99"/>
              </w:rPr>
              <w:t>r</w:t>
            </w:r>
            <w:r w:rsidRPr="0078413F">
              <w:t xml:space="preserve"> </w:t>
            </w:r>
            <w:r w:rsidRPr="0078413F">
              <w:rPr>
                <w:w w:val="99"/>
              </w:rPr>
              <w:t>w</w:t>
            </w:r>
            <w:r w:rsidRPr="0078413F">
              <w:t>hile te</w:t>
            </w:r>
            <w:r w:rsidRPr="0078413F">
              <w:rPr>
                <w:spacing w:val="-1"/>
              </w:rPr>
              <w:t>ac</w:t>
            </w:r>
            <w:r w:rsidRPr="0078413F">
              <w:t>hi</w:t>
            </w:r>
            <w:r w:rsidRPr="0078413F">
              <w:rPr>
                <w:spacing w:val="2"/>
              </w:rPr>
              <w:t>n</w:t>
            </w:r>
            <w:r w:rsidRPr="0078413F">
              <w:t>g</w:t>
            </w:r>
          </w:p>
        </w:tc>
        <w:tc>
          <w:tcPr>
            <w:tcW w:w="2212" w:type="dxa"/>
            <w:vMerge/>
          </w:tcPr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7B4E81" w:rsidRPr="001E237E" w:rsidTr="00EA57C3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7B4E8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78413F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8413F">
              <w:rPr>
                <w:w w:val="99"/>
              </w:rPr>
              <w:t>Us</w:t>
            </w:r>
            <w:r w:rsidRPr="0078413F">
              <w:t>ing</w:t>
            </w:r>
            <w:r w:rsidRPr="0078413F">
              <w:rPr>
                <w:spacing w:val="-1"/>
              </w:rPr>
              <w:t xml:space="preserve"> </w:t>
            </w:r>
            <w:r w:rsidRPr="0078413F">
              <w:t>the ne</w:t>
            </w:r>
            <w:r w:rsidRPr="0078413F">
              <w:rPr>
                <w:w w:val="99"/>
              </w:rPr>
              <w:t>w</w:t>
            </w:r>
            <w:r w:rsidRPr="0078413F">
              <w:t xml:space="preserve"> te</w:t>
            </w:r>
            <w:r w:rsidRPr="0078413F">
              <w:rPr>
                <w:spacing w:val="-1"/>
              </w:rPr>
              <w:t>c</w:t>
            </w:r>
            <w:r w:rsidRPr="0078413F">
              <w:t>hnol</w:t>
            </w:r>
            <w:r w:rsidRPr="0078413F">
              <w:rPr>
                <w:spacing w:val="1"/>
              </w:rPr>
              <w:t>o</w:t>
            </w:r>
            <w:r w:rsidRPr="0078413F">
              <w:rPr>
                <w:w w:val="99"/>
              </w:rPr>
              <w:t>g</w:t>
            </w:r>
            <w:r w:rsidRPr="0078413F">
              <w:t>y</w:t>
            </w:r>
            <w:r w:rsidRPr="0078413F">
              <w:rPr>
                <w:spacing w:val="-1"/>
              </w:rPr>
              <w:t xml:space="preserve"> </w:t>
            </w:r>
            <w:r w:rsidRPr="0078413F">
              <w:t>in t</w:t>
            </w:r>
            <w:r w:rsidRPr="0078413F">
              <w:rPr>
                <w:spacing w:val="-1"/>
              </w:rPr>
              <w:t>e</w:t>
            </w:r>
            <w:r w:rsidRPr="0078413F">
              <w:rPr>
                <w:spacing w:val="1"/>
              </w:rPr>
              <w:t>a</w:t>
            </w:r>
            <w:r w:rsidRPr="0078413F">
              <w:t>chi</w:t>
            </w:r>
            <w:r w:rsidRPr="0078413F">
              <w:rPr>
                <w:spacing w:val="1"/>
              </w:rPr>
              <w:t>n</w:t>
            </w:r>
            <w:r w:rsidRPr="0078413F">
              <w:t>g</w:t>
            </w:r>
          </w:p>
        </w:tc>
        <w:tc>
          <w:tcPr>
            <w:tcW w:w="2212" w:type="dxa"/>
          </w:tcPr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7B4E81" w:rsidRPr="001E237E" w:rsidTr="00940519">
        <w:trPr>
          <w:trHeight w:val="2293"/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7B4E81" w:rsidRPr="0075132E" w:rsidRDefault="007B4E81" w:rsidP="007B4E8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F0D7C">
              <w:t>Acquiring the linguistic knowledge of English language and translation needed to perform their roles in this field perfectly</w:t>
            </w:r>
          </w:p>
        </w:tc>
        <w:tc>
          <w:tcPr>
            <w:tcW w:w="2212" w:type="dxa"/>
            <w:tcBorders>
              <w:bottom w:val="dashSmallGap" w:sz="6" w:space="0" w:color="auto"/>
            </w:tcBorders>
          </w:tcPr>
          <w:p w:rsidR="00940519" w:rsidRDefault="00940519" w:rsidP="00940519">
            <w:pPr>
              <w:jc w:val="lowKashida"/>
            </w:pPr>
            <w:r>
              <w:t>Verbal and written</w:t>
            </w:r>
          </w:p>
          <w:p w:rsidR="00940519" w:rsidRPr="00DE07AD" w:rsidRDefault="00940519" w:rsidP="00940519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 xml:space="preserve">Quizzes </w:t>
            </w:r>
          </w:p>
          <w:p w:rsidR="00940519" w:rsidRPr="00DE07AD" w:rsidRDefault="00940519" w:rsidP="00940519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>Midterm</w:t>
            </w:r>
          </w:p>
          <w:p w:rsidR="00940519" w:rsidRPr="001F0D7C" w:rsidRDefault="00940519" w:rsidP="00940519">
            <w:pPr>
              <w:jc w:val="lowKashida"/>
              <w:rPr>
                <w:rFonts w:asciiTheme="majorBidi" w:hAnsiTheme="majorBidi" w:cstheme="majorBidi"/>
              </w:rPr>
            </w:pPr>
            <w:r w:rsidRPr="004D6E4B">
              <w:t>Final Exam</w:t>
            </w:r>
          </w:p>
          <w:p w:rsidR="00940519" w:rsidRPr="001F0D7C" w:rsidRDefault="00940519" w:rsidP="00940519">
            <w:pPr>
              <w:rPr>
                <w:sz w:val="22"/>
                <w:szCs w:val="22"/>
              </w:rPr>
            </w:pPr>
            <w:r w:rsidRPr="001F0D7C">
              <w:rPr>
                <w:sz w:val="22"/>
                <w:szCs w:val="22"/>
              </w:rPr>
              <w:t>Classroom  participation</w:t>
            </w:r>
          </w:p>
          <w:p w:rsidR="00940519" w:rsidRDefault="00940519" w:rsidP="00940519">
            <w:r>
              <w:t xml:space="preserve">Open discussions/exams </w:t>
            </w:r>
          </w:p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7B4E81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7B4E81" w:rsidRPr="001E237E" w:rsidRDefault="0006650C" w:rsidP="007B4E8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52195A" w:rsidRDefault="0052195A" w:rsidP="0052195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Some learning outcomes are hardly applicable to the program since </w:t>
            </w:r>
            <w:proofErr w:type="gramStart"/>
            <w:r>
              <w:rPr>
                <w:rFonts w:asciiTheme="majorBidi" w:hAnsiTheme="majorBidi" w:cstheme="majorBidi"/>
              </w:rPr>
              <w:t>it(</w:t>
            </w:r>
            <w:proofErr w:type="gramEnd"/>
            <w:r>
              <w:rPr>
                <w:rFonts w:asciiTheme="majorBidi" w:hAnsiTheme="majorBidi" w:cstheme="majorBidi"/>
              </w:rPr>
              <w:t>the program) offers mainly training in linguistics and translation rather than teaching training courses.</w:t>
            </w:r>
          </w:p>
          <w:p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 xml:space="preserve">* Include the results of measured learning outcomes during the year of the report according to the program </w:t>
      </w:r>
      <w:proofErr w:type="gramStart"/>
      <w:r w:rsidRPr="00727367">
        <w:rPr>
          <w:sz w:val="18"/>
          <w:szCs w:val="18"/>
        </w:rPr>
        <w:t>plan  for</w:t>
      </w:r>
      <w:proofErr w:type="gramEnd"/>
      <w:r w:rsidRPr="00727367">
        <w:rPr>
          <w:sz w:val="18"/>
          <w:szCs w:val="18"/>
        </w:rPr>
        <w:t xml:space="preserve"> measuring learning outcomes</w:t>
      </w:r>
    </w:p>
    <w:p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 xml:space="preserve">** </w:t>
      </w:r>
      <w:proofErr w:type="gramStart"/>
      <w:r w:rsidRPr="00727367">
        <w:rPr>
          <w:sz w:val="18"/>
          <w:szCs w:val="18"/>
        </w:rPr>
        <w:t>Attach  a</w:t>
      </w:r>
      <w:proofErr w:type="gramEnd"/>
      <w:r w:rsidRPr="00727367">
        <w:rPr>
          <w:sz w:val="18"/>
          <w:szCs w:val="18"/>
        </w:rPr>
        <w:t xml:space="preserve"> separate report on the program learning outcomes assessment results  for male and female sections and  for each branch (if any)</w:t>
      </w:r>
    </w:p>
    <w:p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534280256"/>
      <w:r w:rsidRPr="0074362D">
        <w:rPr>
          <w:sz w:val="26"/>
          <w:szCs w:val="26"/>
        </w:rPr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0"/>
    </w:p>
    <w:p w:rsidR="00CD2C7D" w:rsidRPr="00E325EB" w:rsidRDefault="0074362D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>(</w:t>
      </w:r>
      <w:proofErr w:type="gramStart"/>
      <w:r w:rsidRPr="00E325EB">
        <w:rPr>
          <w:sz w:val="20"/>
          <w:szCs w:val="20"/>
        </w:rPr>
        <w:t>including</w:t>
      </w:r>
      <w:proofErr w:type="gramEnd"/>
      <w:r w:rsidRPr="00E325EB">
        <w:rPr>
          <w:sz w:val="20"/>
          <w:szCs w:val="20"/>
        </w:rPr>
        <w:t xml:space="preserve"> strengths, </w:t>
      </w:r>
      <w:r w:rsidR="00DA3F0A" w:rsidRPr="00E325EB">
        <w:rPr>
          <w:sz w:val="20"/>
          <w:szCs w:val="20"/>
        </w:rPr>
        <w:t>Areas for Improvement:</w:t>
      </w:r>
      <w:r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5D32" w:rsidRPr="001A3FCA" w:rsidRDefault="006D5D32" w:rsidP="0032767F">
            <w:pPr>
              <w:pStyle w:val="af"/>
              <w:numPr>
                <w:ilvl w:val="0"/>
                <w:numId w:val="7"/>
              </w:numPr>
              <w:ind w:right="43"/>
              <w:rPr>
                <w:rFonts w:asciiTheme="majorBidi" w:hAnsiTheme="majorBidi" w:cstheme="majorBidi"/>
              </w:rPr>
            </w:pPr>
            <w:r w:rsidRPr="001A3FCA">
              <w:rPr>
                <w:rFonts w:asciiTheme="majorBidi" w:hAnsiTheme="majorBidi" w:cstheme="majorBidi"/>
              </w:rPr>
              <w:t>Student's understanding of the basic skills, concepts and knowledge in English language.</w:t>
            </w:r>
          </w:p>
          <w:p w:rsidR="006B13D6" w:rsidRPr="001A3FCA" w:rsidRDefault="006D5D32" w:rsidP="0032767F">
            <w:pPr>
              <w:pStyle w:val="af"/>
              <w:numPr>
                <w:ilvl w:val="0"/>
                <w:numId w:val="7"/>
              </w:numPr>
              <w:ind w:right="43"/>
              <w:rPr>
                <w:rFonts w:asciiTheme="majorBidi" w:hAnsiTheme="majorBidi" w:cstheme="majorBidi"/>
              </w:rPr>
            </w:pPr>
            <w:r w:rsidRPr="001A3FCA">
              <w:rPr>
                <w:rFonts w:asciiTheme="majorBidi" w:hAnsiTheme="majorBidi" w:cstheme="majorBidi"/>
              </w:rPr>
              <w:t>The application of skills and theories in working out what is to be accomplished in English.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D5D32" w:rsidRPr="001E237E" w:rsidTr="00EA57C3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D5D32" w:rsidRPr="006D5D32" w:rsidRDefault="006D5D32" w:rsidP="0032767F">
            <w:pPr>
              <w:pStyle w:val="af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D5D32">
              <w:rPr>
                <w:spacing w:val="1"/>
                <w:w w:val="99"/>
              </w:rPr>
              <w:t>S</w:t>
            </w:r>
            <w:r w:rsidRPr="0078413F">
              <w:t>el</w:t>
            </w:r>
            <w:r w:rsidRPr="006D5D32">
              <w:rPr>
                <w:w w:val="99"/>
              </w:rPr>
              <w:t>f</w:t>
            </w:r>
            <w:r w:rsidRPr="006D5D32">
              <w:rPr>
                <w:spacing w:val="-1"/>
                <w:w w:val="99"/>
              </w:rPr>
              <w:t>-</w:t>
            </w:r>
            <w:r w:rsidRPr="006D5D32">
              <w:rPr>
                <w:spacing w:val="-1"/>
              </w:rPr>
              <w:t>c</w:t>
            </w:r>
            <w:r w:rsidRPr="0078413F">
              <w:t>on</w:t>
            </w:r>
            <w:r w:rsidRPr="006D5D32">
              <w:rPr>
                <w:w w:val="99"/>
              </w:rPr>
              <w:t>f</w:t>
            </w:r>
            <w:r w:rsidRPr="0078413F">
              <w:t>id</w:t>
            </w:r>
            <w:r w:rsidRPr="006D5D32">
              <w:rPr>
                <w:spacing w:val="-1"/>
              </w:rPr>
              <w:t>e</w:t>
            </w:r>
            <w:r w:rsidRPr="006D5D32">
              <w:rPr>
                <w:spacing w:val="1"/>
              </w:rPr>
              <w:t>n</w:t>
            </w:r>
            <w:r w:rsidRPr="0078413F">
              <w:t>ce</w:t>
            </w:r>
            <w:r w:rsidRPr="006D5D32">
              <w:rPr>
                <w:spacing w:val="-1"/>
              </w:rPr>
              <w:t xml:space="preserve"> a</w:t>
            </w:r>
            <w:r w:rsidRPr="0078413F">
              <w:t>nd t</w:t>
            </w:r>
            <w:r w:rsidRPr="006D5D32">
              <w:rPr>
                <w:spacing w:val="2"/>
              </w:rPr>
              <w:t>h</w:t>
            </w:r>
            <w:r w:rsidRPr="0078413F">
              <w:t xml:space="preserve">e </w:t>
            </w:r>
            <w:r w:rsidRPr="006D5D32">
              <w:rPr>
                <w:w w:val="99"/>
              </w:rPr>
              <w:t>r</w:t>
            </w:r>
            <w:r w:rsidRPr="0078413F">
              <w:t>e</w:t>
            </w:r>
            <w:r w:rsidRPr="006D5D32">
              <w:rPr>
                <w:w w:val="99"/>
              </w:rPr>
              <w:t>s</w:t>
            </w:r>
            <w:r w:rsidRPr="0078413F">
              <w:t>pon</w:t>
            </w:r>
            <w:r w:rsidRPr="006D5D32">
              <w:rPr>
                <w:w w:val="99"/>
              </w:rPr>
              <w:t>s</w:t>
            </w:r>
            <w:r w:rsidRPr="0078413F">
              <w:t>ibi</w:t>
            </w:r>
            <w:r w:rsidRPr="006D5D32">
              <w:rPr>
                <w:spacing w:val="1"/>
              </w:rPr>
              <w:t>l</w:t>
            </w:r>
            <w:r w:rsidRPr="0078413F">
              <w:t>i</w:t>
            </w:r>
            <w:r w:rsidRPr="006D5D32">
              <w:rPr>
                <w:spacing w:val="3"/>
              </w:rPr>
              <w:t>t</w:t>
            </w:r>
            <w:r w:rsidRPr="0078413F">
              <w:t>y</w:t>
            </w:r>
            <w:r w:rsidRPr="006D5D32">
              <w:rPr>
                <w:spacing w:val="-6"/>
              </w:rPr>
              <w:t xml:space="preserve"> </w:t>
            </w:r>
            <w:r w:rsidRPr="0078413F">
              <w:t>o</w:t>
            </w:r>
            <w:r w:rsidRPr="006D5D32">
              <w:rPr>
                <w:w w:val="99"/>
              </w:rPr>
              <w:t>f</w:t>
            </w:r>
            <w:r w:rsidRPr="0078413F">
              <w:t xml:space="preserve"> d</w:t>
            </w:r>
            <w:r w:rsidRPr="006D5D32">
              <w:rPr>
                <w:spacing w:val="1"/>
              </w:rPr>
              <w:t>i</w:t>
            </w:r>
            <w:r w:rsidRPr="006D5D32">
              <w:rPr>
                <w:w w:val="99"/>
              </w:rPr>
              <w:t>r</w:t>
            </w:r>
            <w:r w:rsidRPr="006D5D32">
              <w:rPr>
                <w:spacing w:val="-1"/>
              </w:rPr>
              <w:t>ec</w:t>
            </w:r>
            <w:r w:rsidRPr="0078413F">
              <w:t>ti</w:t>
            </w:r>
            <w:r w:rsidRPr="006D5D32">
              <w:rPr>
                <w:spacing w:val="2"/>
              </w:rPr>
              <w:t>n</w:t>
            </w:r>
            <w:r w:rsidRPr="0078413F">
              <w:t xml:space="preserve">g </w:t>
            </w:r>
            <w:r w:rsidRPr="006D5D32">
              <w:rPr>
                <w:w w:val="99"/>
              </w:rPr>
              <w:t>s</w:t>
            </w:r>
            <w:r w:rsidRPr="0078413F">
              <w:t>uc</w:t>
            </w:r>
            <w:r w:rsidRPr="006D5D32">
              <w:rPr>
                <w:spacing w:val="-1"/>
              </w:rPr>
              <w:t>ce</w:t>
            </w:r>
            <w:r w:rsidRPr="006D5D32">
              <w:rPr>
                <w:w w:val="99"/>
              </w:rPr>
              <w:t>ssf</w:t>
            </w:r>
            <w:r w:rsidRPr="0078413F">
              <w:t>ul</w:t>
            </w:r>
            <w:r w:rsidRPr="006D5D32">
              <w:rPr>
                <w:spacing w:val="4"/>
              </w:rPr>
              <w:t>l</w:t>
            </w:r>
            <w:r w:rsidRPr="0078413F">
              <w:t>y</w:t>
            </w:r>
            <w:r w:rsidRPr="006D5D32">
              <w:rPr>
                <w:spacing w:val="56"/>
              </w:rPr>
              <w:t xml:space="preserve"> </w:t>
            </w:r>
            <w:r w:rsidRPr="0078413F">
              <w:t xml:space="preserve">the </w:t>
            </w:r>
            <w:r w:rsidRPr="006D5D32">
              <w:rPr>
                <w:spacing w:val="-1"/>
              </w:rPr>
              <w:t>c</w:t>
            </w:r>
            <w:r w:rsidRPr="006D5D32">
              <w:rPr>
                <w:spacing w:val="2"/>
              </w:rPr>
              <w:t>l</w:t>
            </w:r>
            <w:r w:rsidRPr="0078413F">
              <w:t>a</w:t>
            </w:r>
            <w:r w:rsidRPr="006D5D32">
              <w:rPr>
                <w:w w:val="99"/>
              </w:rPr>
              <w:t>ssr</w:t>
            </w:r>
            <w:r w:rsidRPr="006D5D32">
              <w:rPr>
                <w:spacing w:val="1"/>
              </w:rPr>
              <w:t>o</w:t>
            </w:r>
            <w:r w:rsidRPr="0078413F">
              <w:t>om mana</w:t>
            </w:r>
            <w:r w:rsidRPr="006D5D32">
              <w:rPr>
                <w:spacing w:val="-1"/>
              </w:rPr>
              <w:t>ge</w:t>
            </w:r>
            <w:r w:rsidRPr="0078413F">
              <w:t>ment</w:t>
            </w:r>
          </w:p>
        </w:tc>
      </w:tr>
      <w:tr w:rsidR="006D5D32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D5D32" w:rsidRPr="006D5D32" w:rsidRDefault="006D5D32" w:rsidP="0032767F">
            <w:pPr>
              <w:pStyle w:val="af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D5D32">
              <w:rPr>
                <w:spacing w:val="-1"/>
                <w:w w:val="99"/>
              </w:rPr>
              <w:t>F</w:t>
            </w:r>
            <w:r w:rsidRPr="0078413F">
              <w:t>inding</w:t>
            </w:r>
            <w:r w:rsidRPr="006D5D32">
              <w:rPr>
                <w:spacing w:val="-1"/>
              </w:rPr>
              <w:t xml:space="preserve"> </w:t>
            </w:r>
            <w:r w:rsidRPr="006D5D32">
              <w:rPr>
                <w:w w:val="99"/>
              </w:rPr>
              <w:t>s</w:t>
            </w:r>
            <w:r w:rsidRPr="0078413F">
              <w:t>olution</w:t>
            </w:r>
            <w:r w:rsidRPr="006D5D32">
              <w:rPr>
                <w:w w:val="99"/>
              </w:rPr>
              <w:t>s</w:t>
            </w:r>
            <w:r w:rsidRPr="0078413F">
              <w:t xml:space="preserve"> </w:t>
            </w:r>
            <w:r w:rsidRPr="006D5D32">
              <w:rPr>
                <w:w w:val="99"/>
              </w:rPr>
              <w:t>f</w:t>
            </w:r>
            <w:r w:rsidRPr="0078413F">
              <w:t>o</w:t>
            </w:r>
            <w:r w:rsidRPr="006D5D32">
              <w:rPr>
                <w:w w:val="99"/>
              </w:rPr>
              <w:t>r</w:t>
            </w:r>
            <w:r w:rsidRPr="0078413F">
              <w:t xml:space="preserve"> the</w:t>
            </w:r>
            <w:r w:rsidRPr="006D5D32">
              <w:rPr>
                <w:spacing w:val="1"/>
              </w:rPr>
              <w:t xml:space="preserve"> </w:t>
            </w:r>
            <w:r w:rsidRPr="0078413F">
              <w:t>p</w:t>
            </w:r>
            <w:r w:rsidRPr="006D5D32">
              <w:rPr>
                <w:w w:val="99"/>
              </w:rPr>
              <w:t>ro</w:t>
            </w:r>
            <w:r w:rsidRPr="0078413F">
              <w:t>bl</w:t>
            </w:r>
            <w:r w:rsidRPr="006D5D32">
              <w:rPr>
                <w:spacing w:val="-1"/>
              </w:rPr>
              <w:t>e</w:t>
            </w:r>
            <w:r w:rsidRPr="0078413F">
              <w:t>m</w:t>
            </w:r>
            <w:r w:rsidRPr="006D5D32">
              <w:rPr>
                <w:w w:val="99"/>
              </w:rPr>
              <w:t>s</w:t>
            </w:r>
            <w:r w:rsidRPr="0078413F">
              <w:t xml:space="preserve"> </w:t>
            </w:r>
            <w:r w:rsidRPr="006D5D32">
              <w:rPr>
                <w:w w:val="99"/>
              </w:rPr>
              <w:t>f</w:t>
            </w:r>
            <w:r w:rsidRPr="006D5D32">
              <w:rPr>
                <w:spacing w:val="-1"/>
              </w:rPr>
              <w:t>ac</w:t>
            </w:r>
            <w:r w:rsidRPr="0078413F">
              <w:t>i</w:t>
            </w:r>
            <w:r w:rsidRPr="006D5D32">
              <w:rPr>
                <w:spacing w:val="2"/>
              </w:rPr>
              <w:t>n</w:t>
            </w:r>
            <w:r w:rsidRPr="0078413F">
              <w:t>g</w:t>
            </w:r>
            <w:r w:rsidRPr="006D5D32">
              <w:rPr>
                <w:spacing w:val="-1"/>
              </w:rPr>
              <w:t xml:space="preserve"> </w:t>
            </w:r>
            <w:r w:rsidRPr="0078413F">
              <w:t>him/he</w:t>
            </w:r>
            <w:r w:rsidRPr="006D5D32">
              <w:rPr>
                <w:w w:val="99"/>
              </w:rPr>
              <w:t>r</w:t>
            </w:r>
            <w:r w:rsidRPr="0078413F">
              <w:t xml:space="preserve"> </w:t>
            </w:r>
            <w:r w:rsidRPr="006D5D32">
              <w:rPr>
                <w:w w:val="99"/>
              </w:rPr>
              <w:t>w</w:t>
            </w:r>
            <w:r w:rsidRPr="0078413F">
              <w:t>hile te</w:t>
            </w:r>
            <w:r w:rsidRPr="006D5D32">
              <w:rPr>
                <w:spacing w:val="-1"/>
              </w:rPr>
              <w:t>ac</w:t>
            </w:r>
            <w:r w:rsidRPr="0078413F">
              <w:t>hi</w:t>
            </w:r>
            <w:r w:rsidRPr="006D5D32">
              <w:rPr>
                <w:spacing w:val="2"/>
              </w:rPr>
              <w:t>n</w:t>
            </w:r>
            <w:r w:rsidRPr="0078413F">
              <w:t>g</w:t>
            </w:r>
          </w:p>
        </w:tc>
      </w:tr>
      <w:tr w:rsidR="006D5D32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D32" w:rsidRPr="006D5D32" w:rsidRDefault="006D5D32" w:rsidP="0032767F">
            <w:pPr>
              <w:pStyle w:val="af"/>
              <w:numPr>
                <w:ilvl w:val="0"/>
                <w:numId w:val="6"/>
              </w:numPr>
              <w:ind w:right="43"/>
              <w:rPr>
                <w:rFonts w:asciiTheme="majorBidi" w:hAnsiTheme="majorBidi" w:cstheme="majorBidi"/>
              </w:rPr>
            </w:pPr>
            <w:r w:rsidRPr="006D5D32">
              <w:rPr>
                <w:w w:val="99"/>
              </w:rPr>
              <w:lastRenderedPageBreak/>
              <w:t>S</w:t>
            </w:r>
            <w:r w:rsidRPr="0078413F">
              <w:t>tu</w:t>
            </w:r>
            <w:r w:rsidRPr="006D5D32">
              <w:rPr>
                <w:spacing w:val="1"/>
              </w:rPr>
              <w:t>d</w:t>
            </w:r>
            <w:r w:rsidRPr="0078413F">
              <w:t>ent</w:t>
            </w:r>
            <w:r w:rsidRPr="006D5D32">
              <w:rPr>
                <w:spacing w:val="-2"/>
                <w:w w:val="99"/>
              </w:rPr>
              <w:t>'</w:t>
            </w:r>
            <w:r w:rsidRPr="006D5D32">
              <w:rPr>
                <w:w w:val="99"/>
              </w:rPr>
              <w:t>s</w:t>
            </w:r>
            <w:r w:rsidRPr="0078413F">
              <w:t xml:space="preserve"> </w:t>
            </w:r>
            <w:r w:rsidRPr="006D5D32">
              <w:rPr>
                <w:spacing w:val="-1"/>
              </w:rPr>
              <w:t>a</w:t>
            </w:r>
            <w:r w:rsidRPr="0078413F">
              <w:t>bili</w:t>
            </w:r>
            <w:r w:rsidRPr="006D5D32">
              <w:rPr>
                <w:spacing w:val="3"/>
              </w:rPr>
              <w:t>t</w:t>
            </w:r>
            <w:r w:rsidRPr="0078413F">
              <w:t>y</w:t>
            </w:r>
            <w:r w:rsidRPr="006D5D32">
              <w:rPr>
                <w:spacing w:val="-4"/>
              </w:rPr>
              <w:t xml:space="preserve"> </w:t>
            </w:r>
            <w:r w:rsidRPr="0078413F">
              <w:t>to u</w:t>
            </w:r>
            <w:r w:rsidRPr="006D5D32">
              <w:rPr>
                <w:w w:val="99"/>
              </w:rPr>
              <w:t>s</w:t>
            </w:r>
            <w:r w:rsidRPr="0078413F">
              <w:t>e t</w:t>
            </w:r>
            <w:r w:rsidRPr="006D5D32">
              <w:rPr>
                <w:spacing w:val="2"/>
              </w:rPr>
              <w:t>h</w:t>
            </w:r>
            <w:r w:rsidRPr="0078413F">
              <w:t xml:space="preserve">e </w:t>
            </w:r>
            <w:r w:rsidRPr="006D5D32">
              <w:rPr>
                <w:spacing w:val="-1"/>
              </w:rPr>
              <w:t>e</w:t>
            </w:r>
            <w:r w:rsidRPr="0078413F">
              <w:t>ducational t</w:t>
            </w:r>
            <w:r w:rsidRPr="006D5D32">
              <w:rPr>
                <w:spacing w:val="-1"/>
              </w:rPr>
              <w:t>ec</w:t>
            </w:r>
            <w:r w:rsidRPr="0078413F">
              <w:t>hnique</w:t>
            </w:r>
            <w:r w:rsidRPr="006D5D32">
              <w:rPr>
                <w:w w:val="99"/>
              </w:rPr>
              <w:t>s</w:t>
            </w:r>
            <w:r w:rsidRPr="006D5D32">
              <w:rPr>
                <w:spacing w:val="61"/>
              </w:rPr>
              <w:t xml:space="preserve"> </w:t>
            </w:r>
            <w:r w:rsidRPr="0078413F">
              <w:t>and method</w:t>
            </w:r>
            <w:r w:rsidRPr="006D5D32">
              <w:rPr>
                <w:w w:val="99"/>
              </w:rPr>
              <w:t>s</w:t>
            </w:r>
            <w:r w:rsidRPr="0078413F">
              <w:t xml:space="preserve"> in te</w:t>
            </w:r>
            <w:r w:rsidRPr="006D5D32">
              <w:rPr>
                <w:spacing w:val="-1"/>
              </w:rPr>
              <w:t>ac</w:t>
            </w:r>
            <w:r w:rsidRPr="0078413F">
              <w:t>hi</w:t>
            </w:r>
            <w:r w:rsidRPr="006D5D32">
              <w:rPr>
                <w:spacing w:val="2"/>
              </w:rPr>
              <w:t>n</w:t>
            </w:r>
            <w:r w:rsidRPr="0078413F">
              <w:t>g</w:t>
            </w:r>
          </w:p>
          <w:p w:rsidR="006D5D32" w:rsidRPr="001E237E" w:rsidRDefault="006D5D32" w:rsidP="006D5D32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6B13D6" w:rsidRDefault="006B13D6" w:rsidP="006B13D6"/>
    <w:p w:rsidR="00EA59CD" w:rsidRPr="00C64574" w:rsidRDefault="00616524" w:rsidP="00F77593">
      <w:pPr>
        <w:pStyle w:val="1"/>
      </w:pPr>
      <w:bookmarkStart w:id="11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1"/>
    </w:p>
    <w:p w:rsidR="00B4322B" w:rsidRPr="005250B2" w:rsidRDefault="00B4322B" w:rsidP="00B4322B"/>
    <w:p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2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2"/>
    </w:p>
    <w:p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B1341D" w:rsidRPr="00270394" w:rsidTr="00EA57C3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1341D" w:rsidRPr="00270394" w:rsidRDefault="00B134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341D">
              <w:rPr>
                <w:rFonts w:asciiTheme="majorBidi" w:hAnsiTheme="majorBidi" w:cstheme="majorBidi"/>
                <w:sz w:val="22"/>
                <w:szCs w:val="22"/>
              </w:rPr>
              <w:t>All the planned courses have been taught and the units and topics planned are covered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153DC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53DC" w:rsidRDefault="002153DC" w:rsidP="002153D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ENG 368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53DC" w:rsidRDefault="002153DC" w:rsidP="002153D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53DC" w:rsidRDefault="002153DC" w:rsidP="002153D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Dept. Elective</w:t>
            </w: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53DC" w:rsidRPr="00270394" w:rsidRDefault="002153DC" w:rsidP="00EF28C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  <w:r w:rsidR="00EF28CC">
              <w:rPr>
                <w:rFonts w:asciiTheme="majorBidi" w:hAnsiTheme="majorBidi" w:cstheme="majorBidi"/>
                <w:sz w:val="20"/>
                <w:szCs w:val="20"/>
              </w:rPr>
              <w:t xml:space="preserve">  because it is elective</w:t>
            </w:r>
          </w:p>
        </w:tc>
      </w:tr>
      <w:tr w:rsidR="00EF28CC" w:rsidRPr="00270394" w:rsidTr="002E418B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28CC" w:rsidRDefault="00EF28CC" w:rsidP="00EF28C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ENG 389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CB077A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2C474E">
              <w:rPr>
                <w:rFonts w:asciiTheme="majorBidi" w:hAnsiTheme="majorBidi" w:cstheme="majorBidi"/>
                <w:sz w:val="20"/>
                <w:szCs w:val="20"/>
              </w:rPr>
              <w:t>Dept. Elective</w:t>
            </w: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r w:rsidRPr="00F616E2">
              <w:rPr>
                <w:rFonts w:asciiTheme="majorBidi" w:hAnsiTheme="majorBidi" w:cstheme="majorBidi"/>
                <w:sz w:val="20"/>
                <w:szCs w:val="20"/>
              </w:rPr>
              <w:t>None  because it is elective</w:t>
            </w:r>
          </w:p>
        </w:tc>
      </w:tr>
      <w:tr w:rsidR="00EF28CC" w:rsidRPr="00270394" w:rsidTr="002E418B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28CC" w:rsidRDefault="00EF28CC" w:rsidP="00EF28C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ENG 456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CB077A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2C474E">
              <w:rPr>
                <w:rFonts w:asciiTheme="majorBidi" w:hAnsiTheme="majorBidi" w:cstheme="majorBidi"/>
                <w:sz w:val="20"/>
                <w:szCs w:val="20"/>
              </w:rPr>
              <w:t>Dept. Elective</w:t>
            </w: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r w:rsidRPr="00F616E2">
              <w:rPr>
                <w:rFonts w:asciiTheme="majorBidi" w:hAnsiTheme="majorBidi" w:cstheme="majorBidi"/>
                <w:sz w:val="20"/>
                <w:szCs w:val="20"/>
              </w:rPr>
              <w:t>None  because it is elective</w:t>
            </w:r>
          </w:p>
        </w:tc>
      </w:tr>
      <w:tr w:rsidR="00EF28CC" w:rsidRPr="00270394" w:rsidTr="002E418B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F28CC" w:rsidRDefault="00EF28CC" w:rsidP="00EF28C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ENG 478</w:t>
            </w: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</w:tcPr>
          <w:p w:rsidR="00EF28CC" w:rsidRDefault="00EF28CC" w:rsidP="00EF28CC">
            <w:pPr>
              <w:jc w:val="center"/>
            </w:pPr>
            <w:r w:rsidRPr="00CB077A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</w:tcPr>
          <w:p w:rsidR="00EF28CC" w:rsidRDefault="00EF28CC" w:rsidP="00EF28CC">
            <w:pPr>
              <w:jc w:val="center"/>
            </w:pPr>
            <w:r w:rsidRPr="002C474E">
              <w:rPr>
                <w:rFonts w:asciiTheme="majorBidi" w:hAnsiTheme="majorBidi" w:cstheme="majorBidi"/>
                <w:sz w:val="20"/>
                <w:szCs w:val="20"/>
              </w:rPr>
              <w:t>Dept. Elective</w:t>
            </w: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</w:tcPr>
          <w:p w:rsidR="00EF28CC" w:rsidRDefault="00EF28CC" w:rsidP="00EF28CC">
            <w:r w:rsidRPr="00F616E2">
              <w:rPr>
                <w:rFonts w:asciiTheme="majorBidi" w:hAnsiTheme="majorBidi" w:cstheme="majorBidi"/>
                <w:sz w:val="20"/>
                <w:szCs w:val="20"/>
              </w:rPr>
              <w:t>None  because it is elective</w:t>
            </w:r>
          </w:p>
        </w:tc>
      </w:tr>
      <w:tr w:rsidR="00EF28CC" w:rsidRPr="00270394" w:rsidTr="002E418B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28CC" w:rsidRDefault="00EF28CC" w:rsidP="00EF28C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ENG 485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CB077A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2C474E">
              <w:rPr>
                <w:rFonts w:asciiTheme="majorBidi" w:hAnsiTheme="majorBidi" w:cstheme="majorBidi"/>
                <w:sz w:val="20"/>
                <w:szCs w:val="20"/>
              </w:rPr>
              <w:t>Dept. Elective</w:t>
            </w: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r w:rsidRPr="00F616E2">
              <w:rPr>
                <w:rFonts w:asciiTheme="majorBidi" w:hAnsiTheme="majorBidi" w:cstheme="majorBidi"/>
                <w:sz w:val="20"/>
                <w:szCs w:val="20"/>
              </w:rPr>
              <w:t>None  because it is elective</w:t>
            </w:r>
          </w:p>
        </w:tc>
      </w:tr>
      <w:tr w:rsidR="00EF28CC" w:rsidRPr="00270394" w:rsidTr="002E418B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28CC" w:rsidRDefault="00EF28CC" w:rsidP="00EF28C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ENG 305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CB077A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28CC" w:rsidRDefault="00EF28CC" w:rsidP="00EF28C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College Elective</w:t>
            </w: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r w:rsidRPr="00F616E2">
              <w:rPr>
                <w:rFonts w:asciiTheme="majorBidi" w:hAnsiTheme="majorBidi" w:cstheme="majorBidi"/>
                <w:sz w:val="20"/>
                <w:szCs w:val="20"/>
              </w:rPr>
              <w:t>None  because it is elective</w:t>
            </w:r>
          </w:p>
        </w:tc>
      </w:tr>
      <w:tr w:rsidR="00EF28CC" w:rsidRPr="00270394" w:rsidTr="002E418B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28CC" w:rsidRDefault="00EF28CC" w:rsidP="00EF28C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FRA 103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CB077A">
              <w:rPr>
                <w:rFonts w:asciiTheme="majorBidi" w:hAnsiTheme="majorBidi" w:cstheme="majorBidi"/>
                <w:sz w:val="20"/>
                <w:szCs w:val="20"/>
              </w:rPr>
              <w:t>All</w:t>
            </w: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pPr>
              <w:jc w:val="center"/>
            </w:pPr>
            <w:r w:rsidRPr="00AF267C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College Elective</w:t>
            </w: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28CC" w:rsidRDefault="00EF28CC" w:rsidP="00EF28CC">
            <w:r w:rsidRPr="00F616E2">
              <w:rPr>
                <w:rFonts w:asciiTheme="majorBidi" w:hAnsiTheme="majorBidi" w:cstheme="majorBidi"/>
                <w:sz w:val="20"/>
                <w:szCs w:val="20"/>
              </w:rPr>
              <w:t>None  because it is elective</w:t>
            </w:r>
          </w:p>
        </w:tc>
      </w:tr>
      <w:tr w:rsidR="002153DC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53DC" w:rsidRDefault="002153DC" w:rsidP="002153D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53DC" w:rsidRDefault="002153DC" w:rsidP="002153D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53DC" w:rsidRPr="00270394" w:rsidRDefault="002153DC" w:rsidP="002153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53DC" w:rsidRPr="00270394" w:rsidRDefault="002153DC" w:rsidP="002153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F4894" w:rsidRDefault="001F4894" w:rsidP="002959D4">
      <w:pPr>
        <w:ind w:right="45"/>
        <w:jc w:val="lowKashida"/>
      </w:pPr>
    </w:p>
    <w:p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3" w:name="_Toc534280259"/>
      <w:r w:rsidRPr="005F36DE">
        <w:rPr>
          <w:sz w:val="26"/>
          <w:szCs w:val="26"/>
        </w:rPr>
        <w:t xml:space="preserve">2.  </w:t>
      </w:r>
      <w:r w:rsidR="00E86FAA" w:rsidRPr="002153DC">
        <w:rPr>
          <w:sz w:val="26"/>
          <w:szCs w:val="26"/>
        </w:rPr>
        <w:t>Courses with Variations</w:t>
      </w:r>
      <w:bookmarkEnd w:id="13"/>
    </w:p>
    <w:p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="006B5223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45"/>
        <w:gridCol w:w="1985"/>
        <w:gridCol w:w="3118"/>
        <w:gridCol w:w="2393"/>
      </w:tblGrid>
      <w:tr w:rsidR="00BE79D9" w:rsidRPr="00270394" w:rsidTr="00FC170E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&amp;</w:t>
            </w:r>
            <w:r w:rsidR="00243EF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030" w:type="dxa"/>
            <w:gridSpan w:val="2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E79D9" w:rsidRPr="00270394" w:rsidRDefault="00EA57C3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="000B5566"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ariation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9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FC170E" w:rsidRPr="00270394" w:rsidTr="00FC170E">
        <w:trPr>
          <w:trHeight w:val="283"/>
          <w:jc w:val="center"/>
        </w:trPr>
        <w:tc>
          <w:tcPr>
            <w:tcW w:w="1828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C170E" w:rsidRPr="00270394" w:rsidRDefault="00FC170E" w:rsidP="00FC170E">
            <w:pPr>
              <w:bidi/>
              <w:ind w:right="4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All courses</w:t>
            </w:r>
          </w:p>
        </w:tc>
        <w:tc>
          <w:tcPr>
            <w:tcW w:w="198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C170E" w:rsidRPr="00270394" w:rsidRDefault="00FC170E" w:rsidP="00FC170E">
            <w:pPr>
              <w:bidi/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Grade distribution&amp; student results </w:t>
            </w:r>
          </w:p>
        </w:tc>
        <w:tc>
          <w:tcPr>
            <w:tcW w:w="31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C170E" w:rsidRPr="00270394" w:rsidRDefault="00FC170E" w:rsidP="006C566F">
            <w:pPr>
              <w:bidi/>
              <w:ind w:right="4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Study suspension because of corona pandemic </w:t>
            </w:r>
          </w:p>
        </w:tc>
        <w:tc>
          <w:tcPr>
            <w:tcW w:w="239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C170E" w:rsidRPr="00270394" w:rsidRDefault="006C566F" w:rsidP="006C566F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Online Exams implemented </w:t>
            </w: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FC170E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3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E250B" w:rsidRDefault="002E250B" w:rsidP="002E250B">
      <w:pPr>
        <w:pStyle w:val="af8"/>
      </w:pPr>
    </w:p>
    <w:p w:rsidR="002E250B" w:rsidRDefault="002E250B" w:rsidP="005F36DE">
      <w:pPr>
        <w:pStyle w:val="2"/>
        <w:jc w:val="lowKashida"/>
        <w:rPr>
          <w:sz w:val="26"/>
          <w:szCs w:val="26"/>
        </w:rPr>
      </w:pPr>
    </w:p>
    <w:p w:rsidR="002E250B" w:rsidRDefault="002E250B" w:rsidP="002E250B"/>
    <w:p w:rsidR="002E250B" w:rsidRPr="002E250B" w:rsidRDefault="002E250B" w:rsidP="002E250B"/>
    <w:p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4" w:name="_Toc534280260"/>
      <w:r w:rsidRPr="002153DC">
        <w:rPr>
          <w:sz w:val="26"/>
          <w:szCs w:val="26"/>
        </w:rPr>
        <w:t>3</w:t>
      </w:r>
      <w:r w:rsidR="006A5E53" w:rsidRPr="002153DC">
        <w:rPr>
          <w:sz w:val="26"/>
          <w:szCs w:val="26"/>
        </w:rPr>
        <w:t xml:space="preserve">. </w:t>
      </w:r>
      <w:r w:rsidR="00522267" w:rsidRPr="002153DC">
        <w:rPr>
          <w:sz w:val="26"/>
          <w:szCs w:val="26"/>
        </w:rPr>
        <w:t xml:space="preserve">Result </w:t>
      </w:r>
      <w:r w:rsidR="00B0543F" w:rsidRPr="002153DC">
        <w:rPr>
          <w:sz w:val="26"/>
          <w:szCs w:val="26"/>
        </w:rPr>
        <w:t>Analysis</w:t>
      </w:r>
      <w:r w:rsidR="00AE1BF6" w:rsidRPr="002153DC">
        <w:rPr>
          <w:sz w:val="26"/>
          <w:szCs w:val="26"/>
        </w:rPr>
        <w:t xml:space="preserve"> </w:t>
      </w:r>
      <w:r w:rsidR="00AC62FA" w:rsidRPr="002153DC">
        <w:rPr>
          <w:sz w:val="26"/>
          <w:szCs w:val="26"/>
        </w:rPr>
        <w:t xml:space="preserve">of </w:t>
      </w:r>
      <w:r w:rsidR="00CF6DEA" w:rsidRPr="002153DC">
        <w:rPr>
          <w:sz w:val="26"/>
          <w:szCs w:val="26"/>
        </w:rPr>
        <w:t>Course Report</w:t>
      </w:r>
      <w:r w:rsidR="00AC62FA" w:rsidRPr="002153DC">
        <w:rPr>
          <w:sz w:val="26"/>
          <w:szCs w:val="26"/>
        </w:rPr>
        <w:t>s</w:t>
      </w:r>
      <w:bookmarkEnd w:id="14"/>
    </w:p>
    <w:p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proofErr w:type="gramStart"/>
      <w:r w:rsidR="000D4EA2" w:rsidRPr="003D69D2">
        <w:rPr>
          <w:sz w:val="20"/>
          <w:szCs w:val="20"/>
        </w:rPr>
        <w:t>including</w:t>
      </w:r>
      <w:proofErr w:type="gramEnd"/>
      <w:r w:rsidR="000D4EA2" w:rsidRPr="003D69D2">
        <w:rPr>
          <w:sz w:val="20"/>
          <w:szCs w:val="20"/>
        </w:rPr>
        <w:t xml:space="preserve">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  <w:p w:rsidR="0003192C" w:rsidRPr="001E237E" w:rsidRDefault="0003192C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192C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t xml:space="preserve">The basic concepts which include knowledge and skills of the course were clear for me </w:t>
            </w:r>
          </w:p>
          <w:p w:rsidR="0003192C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t xml:space="preserve">The teacher gave the whole course ex. Starting at the exact time , the teacher is always available and the course is well prepared </w:t>
            </w:r>
          </w:p>
          <w:p w:rsidR="0003192C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t xml:space="preserve">The teacher is well knowledgeable of the course </w:t>
            </w:r>
          </w:p>
          <w:p w:rsidR="0003192C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t xml:space="preserve">The teacher was available during the office hours </w:t>
            </w:r>
          </w:p>
          <w:p w:rsidR="0003192C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t xml:space="preserve">The teacher was helpful and attentive about my progress </w:t>
            </w:r>
          </w:p>
          <w:p w:rsidR="0003192C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I found encouragement about asking questions and developing my ideas about the course </w:t>
            </w:r>
          </w:p>
          <w:p w:rsidR="0003192C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t xml:space="preserve">The time of  work on this course was equal to what was planned for </w:t>
            </w:r>
          </w:p>
          <w:p w:rsidR="00A93FF6" w:rsidRDefault="00A93FF6" w:rsidP="0032767F">
            <w:pPr>
              <w:pStyle w:val="af"/>
              <w:numPr>
                <w:ilvl w:val="0"/>
                <w:numId w:val="31"/>
              </w:numPr>
              <w:ind w:right="43"/>
              <w:rPr>
                <w:rFonts w:asciiTheme="majorBidi" w:hAnsiTheme="majorBidi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/>
                <w:sz w:val="22"/>
                <w:szCs w:val="22"/>
              </w:rPr>
              <w:t>found</w:t>
            </w:r>
            <w:proofErr w:type="gramEnd"/>
            <w:r>
              <w:rPr>
                <w:rFonts w:asciiTheme="majorBidi" w:hAnsiTheme="majorBidi"/>
                <w:sz w:val="22"/>
                <w:szCs w:val="22"/>
              </w:rPr>
              <w:t xml:space="preserve"> encouragement to ask questions and develop my own ideas in this course.</w:t>
            </w:r>
          </w:p>
          <w:p w:rsidR="00A93FF6" w:rsidRPr="00A93FF6" w:rsidRDefault="00A93FF6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A93FF6">
              <w:rPr>
                <w:rFonts w:asciiTheme="majorBidi" w:hAnsiTheme="majorBidi"/>
                <w:sz w:val="22"/>
                <w:szCs w:val="22"/>
              </w:rPr>
              <w:t>The amount of work in this course was proportional to the number of credit hours allocated to the course.</w:t>
            </w:r>
          </w:p>
          <w:p w:rsidR="0003192C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4517E">
              <w:rPr>
                <w:rFonts w:asciiTheme="majorBidi" w:hAnsiTheme="majorBidi" w:cstheme="majorBidi"/>
                <w:sz w:val="22"/>
                <w:szCs w:val="22"/>
              </w:rPr>
              <w:t xml:space="preserve">Correcting my assignments and exams was fair </w:t>
            </w:r>
          </w:p>
          <w:p w:rsidR="009F11F6" w:rsidRPr="0094517E" w:rsidRDefault="0003192C" w:rsidP="0032767F">
            <w:pPr>
              <w:pStyle w:val="af"/>
              <w:numPr>
                <w:ilvl w:val="0"/>
                <w:numId w:val="3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94517E">
              <w:rPr>
                <w:rFonts w:asciiTheme="majorBidi" w:hAnsiTheme="majorBidi" w:cstheme="majorBidi"/>
              </w:rPr>
              <w:t>Generally speaking , I’m pleased with teaching this course</w:t>
            </w: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Areas for Improvement:</w:t>
            </w: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192C" w:rsidRDefault="0003192C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The link between this course and other courses in the program </w:t>
            </w:r>
            <w:proofErr w:type="gramStart"/>
            <w:r w:rsidR="00462278">
              <w:rPr>
                <w:rFonts w:ascii="inherit" w:hAnsi="inherit" w:cs="Courier New"/>
                <w:color w:val="212121"/>
                <w:sz w:val="22"/>
                <w:szCs w:val="22"/>
              </w:rPr>
              <w:t>has been clarified</w:t>
            </w:r>
            <w:proofErr w:type="gramEnd"/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 to me.</w:t>
            </w:r>
            <w:r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 </w:t>
            </w:r>
          </w:p>
          <w:p w:rsidR="0003192C" w:rsidRPr="0003192C" w:rsidRDefault="0003192C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>What I learned in this course is important and will benefit me in the future.</w:t>
            </w:r>
          </w:p>
          <w:p w:rsidR="0003192C" w:rsidRPr="0003192C" w:rsidRDefault="0003192C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>This course helped me improve my ability to think and solve problems rather than just saving information.</w:t>
            </w:r>
          </w:p>
          <w:p w:rsidR="0003192C" w:rsidRPr="0003192C" w:rsidRDefault="0003192C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>This course helped me improve my teamwork skills.</w:t>
            </w:r>
          </w:p>
          <w:p w:rsidR="0003192C" w:rsidRPr="0003192C" w:rsidRDefault="0003192C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This course helped me improve my ability to communicate effectively. </w:t>
            </w:r>
          </w:p>
          <w:p w:rsidR="009F11F6" w:rsidRPr="00F83DA5" w:rsidRDefault="009F11F6" w:rsidP="00D52B7B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68" w:rsidRDefault="00F45D68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The link between this course and other courses in the program </w:t>
            </w:r>
            <w:proofErr w:type="gramStart"/>
            <w:r>
              <w:rPr>
                <w:rFonts w:ascii="inherit" w:hAnsi="inherit" w:cs="Courier New"/>
                <w:color w:val="212121"/>
                <w:sz w:val="22"/>
                <w:szCs w:val="22"/>
              </w:rPr>
              <w:t>has been clarified</w:t>
            </w:r>
            <w:proofErr w:type="gramEnd"/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 to me.</w:t>
            </w:r>
            <w:r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 </w:t>
            </w:r>
          </w:p>
          <w:p w:rsidR="00F45D68" w:rsidRPr="0003192C" w:rsidRDefault="00F45D68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>What I learned in this course is important and will benefit me in the future.</w:t>
            </w:r>
          </w:p>
          <w:p w:rsidR="00F45D68" w:rsidRPr="0003192C" w:rsidRDefault="00F45D68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>This course helped me improve my ability to think and solve problems rather than just saving information.</w:t>
            </w:r>
          </w:p>
          <w:p w:rsidR="00F45D68" w:rsidRPr="0003192C" w:rsidRDefault="00F45D68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>This course helped me improve my teamwork skills.</w:t>
            </w:r>
          </w:p>
          <w:p w:rsidR="00F45D68" w:rsidRPr="0003192C" w:rsidRDefault="00F45D68" w:rsidP="0032767F">
            <w:pPr>
              <w:pStyle w:val="af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inherit" w:hAnsi="inherit" w:cs="Courier New"/>
                <w:color w:val="212121"/>
                <w:sz w:val="22"/>
                <w:szCs w:val="22"/>
              </w:rPr>
            </w:pPr>
            <w:r w:rsidRPr="0003192C">
              <w:rPr>
                <w:rFonts w:ascii="inherit" w:hAnsi="inherit" w:cs="Courier New"/>
                <w:color w:val="212121"/>
                <w:sz w:val="22"/>
                <w:szCs w:val="22"/>
              </w:rPr>
              <w:t xml:space="preserve">This course helped me improve my ability to communicate effectively. </w:t>
            </w:r>
          </w:p>
          <w:p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9F11F6" w:rsidRDefault="009F11F6" w:rsidP="009F11F6"/>
    <w:p w:rsidR="00346975" w:rsidRPr="00C64574" w:rsidRDefault="00616524" w:rsidP="00F77593">
      <w:pPr>
        <w:pStyle w:val="1"/>
        <w:rPr>
          <w:rtl/>
        </w:rPr>
      </w:pPr>
      <w:bookmarkStart w:id="15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5"/>
    </w:p>
    <w:p w:rsidR="00B90A70" w:rsidRPr="007D5E92" w:rsidRDefault="00B90A70" w:rsidP="00F155B6">
      <w:pPr>
        <w:rPr>
          <w:b/>
          <w:bCs/>
          <w:sz w:val="32"/>
          <w:szCs w:val="22"/>
        </w:rPr>
      </w:pPr>
    </w:p>
    <w:p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6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FE618C" w:rsidRPr="000D09C5" w:rsidTr="00FE618C">
        <w:trPr>
          <w:trHeight w:val="906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618C" w:rsidRPr="00073EA0" w:rsidRDefault="00FE618C" w:rsidP="00073EA0">
            <w:pPr>
              <w:pStyle w:val="af"/>
              <w:numPr>
                <w:ilvl w:val="0"/>
                <w:numId w:val="34"/>
              </w:numPr>
              <w:ind w:left="161"/>
              <w:rPr>
                <w:rFonts w:asciiTheme="majorBidi" w:hAnsiTheme="majorBidi" w:cstheme="majorBidi"/>
              </w:rPr>
            </w:pPr>
            <w:r w:rsidRPr="00073EA0">
              <w:rPr>
                <w:rFonts w:asciiTheme="majorBidi" w:hAnsiTheme="majorBidi" w:cstheme="majorBidi"/>
              </w:rPr>
              <w:t>Individual meetings</w:t>
            </w:r>
          </w:p>
          <w:p w:rsidR="00FE618C" w:rsidRPr="00A97610" w:rsidRDefault="00FE618C" w:rsidP="00073EA0">
            <w:pPr>
              <w:bidi/>
              <w:rPr>
                <w:rFonts w:asciiTheme="majorBidi" w:hAnsiTheme="majorBidi" w:cstheme="majorBidi"/>
              </w:rPr>
            </w:pPr>
            <w:r w:rsidRPr="004320C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55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618C" w:rsidRDefault="00FE618C" w:rsidP="00FE618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Following the academic progress of students supporting them whenever necessary </w:t>
            </w:r>
          </w:p>
          <w:p w:rsidR="00FE618C" w:rsidRPr="00FE618C" w:rsidRDefault="00FE618C" w:rsidP="00FE61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618C" w:rsidRPr="000D09C5" w:rsidTr="00FC5A36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618C" w:rsidRPr="00073EA0" w:rsidRDefault="00FE618C" w:rsidP="00073EA0">
            <w:pPr>
              <w:pStyle w:val="af"/>
              <w:numPr>
                <w:ilvl w:val="0"/>
                <w:numId w:val="34"/>
              </w:numPr>
              <w:ind w:left="303"/>
              <w:rPr>
                <w:rFonts w:asciiTheme="majorBidi" w:hAnsiTheme="majorBidi" w:cstheme="majorBidi"/>
              </w:rPr>
            </w:pPr>
            <w:r w:rsidRPr="00073EA0">
              <w:rPr>
                <w:rFonts w:asciiTheme="majorBidi" w:hAnsiTheme="majorBidi" w:cstheme="majorBidi"/>
              </w:rPr>
              <w:t xml:space="preserve">Group meeting with </w:t>
            </w:r>
          </w:p>
          <w:p w:rsidR="00FE618C" w:rsidRDefault="00FE618C" w:rsidP="00073EA0">
            <w:pPr>
              <w:bidi/>
              <w:rPr>
                <w:rFonts w:asciiTheme="majorBidi" w:hAnsiTheme="majorBidi" w:cstheme="majorBidi"/>
              </w:rPr>
            </w:pPr>
            <w:r w:rsidRPr="004320C9">
              <w:rPr>
                <w:rFonts w:asciiTheme="majorBidi" w:hAnsiTheme="majorBidi" w:cstheme="majorBidi"/>
              </w:rPr>
              <w:t xml:space="preserve">Academic </w:t>
            </w:r>
            <w:r>
              <w:rPr>
                <w:rFonts w:asciiTheme="majorBidi" w:hAnsiTheme="majorBidi" w:cstheme="majorBidi"/>
              </w:rPr>
              <w:t xml:space="preserve">advisors </w:t>
            </w:r>
            <w:r w:rsidRPr="004320C9">
              <w:rPr>
                <w:rFonts w:asciiTheme="majorBidi" w:hAnsiTheme="majorBidi" w:cstheme="majorBidi"/>
              </w:rPr>
              <w:t xml:space="preserve"> </w:t>
            </w:r>
            <w:r w:rsidR="00073EA0">
              <w:rPr>
                <w:rFonts w:asciiTheme="majorBidi" w:hAnsiTheme="majorBidi" w:cstheme="majorBidi"/>
              </w:rPr>
              <w:t xml:space="preserve">   </w:t>
            </w:r>
          </w:p>
          <w:p w:rsidR="00073EA0" w:rsidRPr="004320C9" w:rsidRDefault="00073EA0" w:rsidP="00073EA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6553" w:type="dxa"/>
            <w:vMerge/>
            <w:tcBorders>
              <w:left w:val="single" w:sz="8" w:space="0" w:color="auto"/>
            </w:tcBorders>
          </w:tcPr>
          <w:p w:rsidR="00FE618C" w:rsidRDefault="00FE618C" w:rsidP="00FE618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E618C" w:rsidRPr="000D09C5" w:rsidTr="00FC5A36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618C" w:rsidRPr="00073EA0" w:rsidRDefault="00FE618C" w:rsidP="00073EA0">
            <w:pPr>
              <w:pStyle w:val="af"/>
              <w:numPr>
                <w:ilvl w:val="0"/>
                <w:numId w:val="34"/>
              </w:numPr>
              <w:ind w:left="303"/>
              <w:rPr>
                <w:rFonts w:asciiTheme="majorBidi" w:hAnsiTheme="majorBidi" w:cstheme="majorBidi"/>
              </w:rPr>
            </w:pPr>
            <w:r w:rsidRPr="00073EA0">
              <w:rPr>
                <w:rFonts w:asciiTheme="majorBidi" w:hAnsiTheme="majorBidi" w:cstheme="majorBidi"/>
              </w:rPr>
              <w:t>Weak student support</w:t>
            </w:r>
          </w:p>
        </w:tc>
        <w:tc>
          <w:tcPr>
            <w:tcW w:w="6553" w:type="dxa"/>
            <w:vMerge/>
            <w:tcBorders>
              <w:left w:val="single" w:sz="8" w:space="0" w:color="auto"/>
              <w:bottom w:val="dashSmallGap" w:sz="4" w:space="0" w:color="auto"/>
            </w:tcBorders>
          </w:tcPr>
          <w:p w:rsidR="00FE618C" w:rsidRDefault="00FE618C" w:rsidP="00FE618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E618C" w:rsidRPr="000D09C5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618C" w:rsidRPr="00073EA0" w:rsidRDefault="00FE618C" w:rsidP="00073EA0">
            <w:pPr>
              <w:pStyle w:val="af"/>
              <w:numPr>
                <w:ilvl w:val="0"/>
                <w:numId w:val="34"/>
              </w:numPr>
              <w:ind w:left="303"/>
              <w:rPr>
                <w:rFonts w:asciiTheme="majorBidi" w:hAnsiTheme="majorBidi" w:cstheme="majorBidi"/>
              </w:rPr>
            </w:pPr>
            <w:r w:rsidRPr="00073EA0">
              <w:rPr>
                <w:rFonts w:asciiTheme="majorBidi" w:hAnsiTheme="majorBidi" w:cstheme="majorBidi"/>
              </w:rPr>
              <w:t>Student counseling unit meetings</w:t>
            </w:r>
            <w:r w:rsidR="009B5565" w:rsidRPr="00073EA0">
              <w:rPr>
                <w:rFonts w:asciiTheme="majorBidi" w:hAnsiTheme="majorBidi" w:cstheme="majorBidi"/>
              </w:rPr>
              <w:t xml:space="preserve"> </w:t>
            </w:r>
          </w:p>
          <w:p w:rsidR="00FE618C" w:rsidRPr="000D09C5" w:rsidRDefault="00FE618C" w:rsidP="00073EA0">
            <w:pPr>
              <w:bidi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E618C" w:rsidRPr="004320C9" w:rsidRDefault="00FE618C" w:rsidP="00FE618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20C9">
              <w:rPr>
                <w:rFonts w:asciiTheme="majorBidi" w:hAnsiTheme="majorBidi" w:cstheme="majorBidi"/>
              </w:rPr>
              <w:t xml:space="preserve">In </w:t>
            </w:r>
            <w:r>
              <w:rPr>
                <w:rFonts w:asciiTheme="majorBidi" w:hAnsiTheme="majorBidi" w:cstheme="majorBidi"/>
              </w:rPr>
              <w:t>the case of any</w:t>
            </w:r>
            <w:r w:rsidRPr="004320C9">
              <w:rPr>
                <w:rFonts w:asciiTheme="majorBidi" w:hAnsiTheme="majorBidi" w:cstheme="majorBidi"/>
              </w:rPr>
              <w:t xml:space="preserve"> problem other than academic ones Ss. Transferred to Student counseling unit</w:t>
            </w:r>
          </w:p>
          <w:p w:rsidR="00FE618C" w:rsidRPr="004320C9" w:rsidRDefault="00FE618C" w:rsidP="00FE618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20C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E618C" w:rsidRPr="000D09C5" w:rsidTr="00FC5A36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618C" w:rsidRPr="00A97610" w:rsidRDefault="00FE618C" w:rsidP="00FE618C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E618C" w:rsidRPr="000D09C5" w:rsidRDefault="00FE618C" w:rsidP="00FE61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FE618C" w:rsidRPr="00D9026E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E618C" w:rsidRPr="004320C9" w:rsidRDefault="00FE618C" w:rsidP="00FE618C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320C9">
              <w:rPr>
                <w:rFonts w:asciiTheme="majorBidi" w:hAnsiTheme="majorBidi" w:cstheme="majorBidi"/>
                <w:lang w:bidi="ar-EG"/>
              </w:rPr>
              <w:t xml:space="preserve">All activities implemented are documented in counseling files one for each academic guide  kept in the </w:t>
            </w:r>
            <w:r w:rsidRPr="004320C9">
              <w:rPr>
                <w:rFonts w:asciiTheme="majorBidi" w:hAnsiTheme="majorBidi" w:cstheme="majorBidi"/>
              </w:rPr>
              <w:t>Academic counseling unit</w:t>
            </w:r>
            <w:r w:rsidRPr="004320C9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</w:tr>
    </w:tbl>
    <w:p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:rsidR="00674CC2" w:rsidRDefault="00674CC2" w:rsidP="00BB4313">
      <w:pPr>
        <w:rPr>
          <w:sz w:val="20"/>
          <w:szCs w:val="20"/>
        </w:rPr>
      </w:pPr>
    </w:p>
    <w:p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7" w:name="_Toc534280263"/>
      <w:proofErr w:type="gramStart"/>
      <w:r w:rsidRPr="005F36DE">
        <w:rPr>
          <w:sz w:val="26"/>
          <w:szCs w:val="26"/>
        </w:rPr>
        <w:lastRenderedPageBreak/>
        <w:t>2.</w:t>
      </w:r>
      <w:r w:rsidR="00F155B6" w:rsidRPr="005F36DE">
        <w:rPr>
          <w:sz w:val="26"/>
          <w:szCs w:val="26"/>
        </w:rPr>
        <w:t>Professional</w:t>
      </w:r>
      <w:proofErr w:type="gramEnd"/>
      <w:r w:rsidR="00F155B6" w:rsidRPr="005F36DE">
        <w:rPr>
          <w:sz w:val="26"/>
          <w:szCs w:val="26"/>
        </w:rPr>
        <w:t xml:space="preserve">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EA57C3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61B3D" w:rsidRPr="00073EA0" w:rsidRDefault="00FE618C" w:rsidP="00073EA0">
            <w:pPr>
              <w:pStyle w:val="af"/>
              <w:numPr>
                <w:ilvl w:val="0"/>
                <w:numId w:val="35"/>
              </w:numPr>
              <w:ind w:left="586"/>
              <w:rPr>
                <w:rFonts w:asciiTheme="majorBidi" w:hAnsiTheme="majorBidi" w:cstheme="majorBidi"/>
                <w:sz w:val="20"/>
                <w:szCs w:val="20"/>
              </w:rPr>
            </w:pPr>
            <w:r w:rsidRPr="00073EA0">
              <w:rPr>
                <w:rFonts w:asciiTheme="majorBidi" w:hAnsiTheme="majorBidi" w:cstheme="majorBidi"/>
                <w:sz w:val="20"/>
                <w:szCs w:val="20"/>
              </w:rPr>
              <w:t>Workshop on how to write C</w:t>
            </w:r>
            <w:r w:rsidR="00FC5A36" w:rsidRPr="00073EA0">
              <w:rPr>
                <w:rFonts w:asciiTheme="majorBidi" w:hAnsiTheme="majorBidi" w:cstheme="majorBidi"/>
                <w:sz w:val="20"/>
                <w:szCs w:val="20"/>
              </w:rPr>
              <w:t>S&amp;CR due to the forms of 2018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61B3D" w:rsidRPr="000D09C5" w:rsidRDefault="00FC5A36" w:rsidP="002D4870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For college  staff  members</w:t>
            </w:r>
            <w:r w:rsidR="009B5565">
              <w:rPr>
                <w:rFonts w:asciiTheme="majorBidi" w:hAnsiTheme="majorBidi" w:cstheme="majorBidi"/>
                <w:sz w:val="20"/>
                <w:szCs w:val="20"/>
              </w:rPr>
              <w:t xml:space="preserve"> about 15 member attended the workshop lasted 90 </w:t>
            </w:r>
            <w:r w:rsidR="002D4870">
              <w:rPr>
                <w:rFonts w:asciiTheme="majorBidi" w:hAnsiTheme="majorBidi" w:cstheme="majorBidi"/>
                <w:sz w:val="20"/>
                <w:szCs w:val="20"/>
              </w:rPr>
              <w:t xml:space="preserve">minutes </w:t>
            </w:r>
          </w:p>
        </w:tc>
      </w:tr>
      <w:tr w:rsidR="00FC5A36" w:rsidRPr="000D09C5" w:rsidTr="00FC5A36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5A36" w:rsidRPr="00073EA0" w:rsidRDefault="00FC5A36" w:rsidP="00073EA0">
            <w:pPr>
              <w:pStyle w:val="af"/>
              <w:numPr>
                <w:ilvl w:val="0"/>
                <w:numId w:val="35"/>
              </w:numPr>
              <w:ind w:left="586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73EA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How to write CV</w:t>
            </w:r>
            <w:r w:rsidR="002D4870" w:rsidRPr="00073EA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(Training Session)</w:t>
            </w: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FC5A36" w:rsidRPr="000D09C5" w:rsidRDefault="002D4870" w:rsidP="002D4870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About 22 students attended of different level</w:t>
            </w:r>
            <w:r w:rsidR="00B5342F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mainly undergraduates</w:t>
            </w:r>
          </w:p>
        </w:tc>
      </w:tr>
      <w:tr w:rsidR="00FC5A36" w:rsidRPr="000D09C5" w:rsidTr="00FC5A36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5A36" w:rsidRPr="00073EA0" w:rsidRDefault="00FC5A36" w:rsidP="00073EA0">
            <w:pPr>
              <w:pStyle w:val="af"/>
              <w:numPr>
                <w:ilvl w:val="0"/>
                <w:numId w:val="35"/>
              </w:numPr>
              <w:ind w:left="586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73EA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Using internet for research purposes</w:t>
            </w:r>
            <w:r w:rsidR="002D4870" w:rsidRPr="00073EA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(Training Session)</w:t>
            </w:r>
          </w:p>
        </w:tc>
        <w:tc>
          <w:tcPr>
            <w:tcW w:w="6553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FC5A36" w:rsidRPr="000D09C5" w:rsidRDefault="00B5342F" w:rsidP="002D4870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About 22 students attended of different levels</w:t>
            </w: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61B3D" w:rsidRPr="003700E6" w:rsidRDefault="00AE1BF6" w:rsidP="00E325EB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3700E6">
              <w:rPr>
                <w:rFonts w:asciiTheme="majorBidi" w:hAnsiTheme="majorBidi" w:cstheme="majorBidi"/>
                <w:lang w:bidi="ar-EG"/>
              </w:rPr>
              <w:t xml:space="preserve">Most </w:t>
            </w:r>
            <w:proofErr w:type="gramStart"/>
            <w:r w:rsidRPr="003700E6">
              <w:rPr>
                <w:rFonts w:asciiTheme="majorBidi" w:hAnsiTheme="majorBidi" w:cstheme="majorBidi"/>
                <w:lang w:bidi="ar-EG"/>
              </w:rPr>
              <w:t>of  the</w:t>
            </w:r>
            <w:proofErr w:type="gramEnd"/>
            <w:r w:rsidRPr="003700E6">
              <w:rPr>
                <w:rFonts w:asciiTheme="majorBidi" w:hAnsiTheme="majorBidi" w:cstheme="majorBidi"/>
                <w:lang w:bidi="ar-EG"/>
              </w:rPr>
              <w:t xml:space="preserve"> scheduled activities were cancelled because of  Corona pandemic.</w:t>
            </w:r>
          </w:p>
          <w:p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8" w:name="_Toc534280264"/>
      <w:r w:rsidRPr="005F36DE">
        <w:rPr>
          <w:sz w:val="26"/>
          <w:szCs w:val="26"/>
        </w:rPr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Pr="00710299" w:rsidRDefault="00FE618C" w:rsidP="00710299">
            <w:pPr>
              <w:pStyle w:val="af"/>
              <w:numPr>
                <w:ilvl w:val="0"/>
                <w:numId w:val="35"/>
              </w:num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10299">
              <w:rPr>
                <w:rFonts w:asciiTheme="majorBidi" w:hAnsiTheme="majorBidi" w:cstheme="majorBidi"/>
                <w:sz w:val="20"/>
                <w:szCs w:val="20"/>
              </w:rPr>
              <w:t xml:space="preserve">2 publications in </w:t>
            </w:r>
            <w:r w:rsidR="00FC5A36" w:rsidRPr="00710299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FC5A36" w:rsidP="00CA7089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Two papers were published in Scopus</w:t>
            </w:r>
            <w:r w:rsidR="00AE1BF6">
              <w:rPr>
                <w:rFonts w:asciiTheme="majorBidi" w:hAnsiTheme="majorBidi" w:cstheme="majorBidi"/>
                <w:sz w:val="20"/>
                <w:szCs w:val="20"/>
              </w:rPr>
              <w:t xml:space="preserve"> by staff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AE1BF6" w:rsidTr="00FC170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1BF6" w:rsidRPr="00710299" w:rsidRDefault="00AE1BF6" w:rsidP="00710299">
            <w:pPr>
              <w:pStyle w:val="af"/>
              <w:numPr>
                <w:ilvl w:val="0"/>
                <w:numId w:val="35"/>
              </w:numPr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71029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Presentations </w:t>
            </w:r>
          </w:p>
        </w:tc>
        <w:tc>
          <w:tcPr>
            <w:tcW w:w="65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E1BF6" w:rsidRDefault="00AE1BF6" w:rsidP="00CA7089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Presentations , projects as well </w:t>
            </w:r>
            <w:r w:rsidR="00CA7089">
              <w:rPr>
                <w:rFonts w:asciiTheme="majorBidi" w:hAnsiTheme="majorBidi" w:cstheme="majorBidi"/>
                <w:sz w:val="20"/>
                <w:szCs w:val="20"/>
              </w:rPr>
              <w:t>as researches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were implemented as requirement fulfillment of some courses </w:t>
            </w:r>
          </w:p>
        </w:tc>
      </w:tr>
      <w:tr w:rsidR="00AE1BF6" w:rsidTr="00FC170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1BF6" w:rsidRPr="00710299" w:rsidRDefault="00AE1BF6" w:rsidP="00710299">
            <w:pPr>
              <w:pStyle w:val="af"/>
              <w:numPr>
                <w:ilvl w:val="0"/>
                <w:numId w:val="35"/>
              </w:numPr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71029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Projects </w:t>
            </w:r>
          </w:p>
        </w:tc>
        <w:tc>
          <w:tcPr>
            <w:tcW w:w="655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E1BF6" w:rsidRDefault="00AE1BF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1BF6" w:rsidTr="00FC170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1BF6" w:rsidRPr="00710299" w:rsidRDefault="00CA7089" w:rsidP="00710299">
            <w:pPr>
              <w:pStyle w:val="af"/>
              <w:numPr>
                <w:ilvl w:val="0"/>
                <w:numId w:val="3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710299">
              <w:rPr>
                <w:rFonts w:asciiTheme="majorBidi" w:hAnsiTheme="majorBidi" w:cstheme="majorBidi"/>
                <w:sz w:val="20"/>
                <w:szCs w:val="20"/>
              </w:rPr>
              <w:t>Researches</w:t>
            </w:r>
          </w:p>
        </w:tc>
        <w:tc>
          <w:tcPr>
            <w:tcW w:w="6553" w:type="dxa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E1BF6" w:rsidRDefault="00AE1BF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450C8" w:rsidRPr="00FC5A36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5A3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Research and Innovation </w:t>
            </w:r>
            <w:r w:rsidRPr="00FC5A36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089" w:rsidRDefault="00CA7089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What is implemented is good if the 2020 corona circumstance considered:</w:t>
            </w:r>
          </w:p>
          <w:p w:rsidR="00B450C8" w:rsidRDefault="00CA7089" w:rsidP="00CA7089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Evaluation of Student performance is ranging between V. good and Excellent</w:t>
            </w:r>
          </w:p>
          <w:p w:rsidR="00CA7089" w:rsidRDefault="00CA7089" w:rsidP="00CA7089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Staff publication should have exceeded 2 papers. </w:t>
            </w:r>
          </w:p>
          <w:p w:rsidR="00CA7089" w:rsidRPr="00FC5A36" w:rsidRDefault="00CA7089" w:rsidP="00CA7089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:rsidR="00B450C8" w:rsidRPr="00FC5A36" w:rsidRDefault="00B450C8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:rsidR="00504B22" w:rsidRDefault="00504B22" w:rsidP="00A52F60">
      <w:pPr>
        <w:rPr>
          <w:sz w:val="20"/>
          <w:szCs w:val="20"/>
        </w:rPr>
      </w:pPr>
    </w:p>
    <w:p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19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FC5A3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One activity implemented 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FC5A3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No cooperation from the side of the targeted social organizations 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08F9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8F9" w:rsidRDefault="003F08F9" w:rsidP="003F08F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8F9" w:rsidRDefault="003F08F9" w:rsidP="003F08F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450C8" w:rsidRDefault="00B450C8" w:rsidP="002153D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0C8" w:rsidRPr="00FC5A36" w:rsidRDefault="00B450C8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  <w:p w:rsidR="00B450C8" w:rsidRPr="00FC5A36" w:rsidRDefault="00FC5A36" w:rsidP="00497061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FC5A36">
              <w:rPr>
                <w:rFonts w:asciiTheme="majorBidi" w:hAnsiTheme="majorBidi" w:cstheme="majorBidi"/>
                <w:lang w:bidi="ar-EG"/>
              </w:rPr>
              <w:t xml:space="preserve">Community partnership </w:t>
            </w:r>
            <w:r w:rsidR="005C4254" w:rsidRPr="00FC5A36">
              <w:rPr>
                <w:rFonts w:asciiTheme="majorBidi" w:hAnsiTheme="majorBidi" w:cstheme="majorBidi"/>
                <w:lang w:bidi="ar-EG"/>
              </w:rPr>
              <w:t>prepared</w:t>
            </w:r>
            <w:r w:rsidRPr="00FC5A36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5C4254">
              <w:rPr>
                <w:rFonts w:asciiTheme="majorBidi" w:hAnsiTheme="majorBidi" w:cstheme="majorBidi"/>
                <w:lang w:bidi="ar-EG"/>
              </w:rPr>
              <w:t xml:space="preserve">a </w:t>
            </w:r>
            <w:r w:rsidRPr="00FC5A36">
              <w:rPr>
                <w:rFonts w:asciiTheme="majorBidi" w:hAnsiTheme="majorBidi" w:cstheme="majorBidi"/>
                <w:lang w:bidi="ar-EG"/>
              </w:rPr>
              <w:t>plan and obtained the required document</w:t>
            </w:r>
            <w:r w:rsidR="005C4254">
              <w:rPr>
                <w:rFonts w:asciiTheme="majorBidi" w:hAnsiTheme="majorBidi" w:cstheme="majorBidi"/>
                <w:lang w:bidi="ar-EG"/>
              </w:rPr>
              <w:t xml:space="preserve">s </w:t>
            </w:r>
            <w:r w:rsidR="00445F2D">
              <w:rPr>
                <w:rFonts w:asciiTheme="majorBidi" w:hAnsiTheme="majorBidi" w:cstheme="majorBidi"/>
                <w:lang w:bidi="ar-EG"/>
              </w:rPr>
              <w:t xml:space="preserve">but due to some obstacles most of these activities suspended </w:t>
            </w:r>
            <w:r w:rsidR="00497061">
              <w:rPr>
                <w:rFonts w:asciiTheme="majorBidi" w:hAnsiTheme="majorBidi" w:cstheme="majorBidi"/>
                <w:lang w:bidi="ar-EG"/>
              </w:rPr>
              <w:t xml:space="preserve">for </w:t>
            </w:r>
            <w:r w:rsidR="00445F2D">
              <w:rPr>
                <w:rFonts w:asciiTheme="majorBidi" w:hAnsiTheme="majorBidi" w:cstheme="majorBidi"/>
                <w:lang w:bidi="ar-EG"/>
              </w:rPr>
              <w:t xml:space="preserve">second semester but unfortunately the </w:t>
            </w:r>
            <w:proofErr w:type="gramStart"/>
            <w:r w:rsidR="00445F2D">
              <w:rPr>
                <w:rFonts w:asciiTheme="majorBidi" w:hAnsiTheme="majorBidi" w:cstheme="majorBidi"/>
                <w:lang w:bidi="ar-EG"/>
              </w:rPr>
              <w:t xml:space="preserve">pandemic </w:t>
            </w:r>
            <w:r w:rsidR="00C04B0E">
              <w:rPr>
                <w:rFonts w:asciiTheme="majorBidi" w:hAnsiTheme="majorBidi" w:cstheme="majorBidi"/>
                <w:lang w:bidi="ar-EG"/>
              </w:rPr>
              <w:t xml:space="preserve"> got</w:t>
            </w:r>
            <w:proofErr w:type="gramEnd"/>
            <w:r w:rsidR="00C04B0E">
              <w:rPr>
                <w:rFonts w:asciiTheme="majorBidi" w:hAnsiTheme="majorBidi" w:cstheme="majorBidi"/>
                <w:lang w:bidi="ar-EG"/>
              </w:rPr>
              <w:t xml:space="preserve"> them cancelled</w:t>
            </w:r>
            <w:r w:rsidR="00445F2D">
              <w:rPr>
                <w:rFonts w:asciiTheme="majorBidi" w:hAnsiTheme="majorBidi" w:cstheme="majorBidi"/>
                <w:lang w:bidi="ar-EG"/>
              </w:rPr>
              <w:t>.</w:t>
            </w:r>
            <w:r w:rsidRPr="00FC5A36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:rsidR="00B450C8" w:rsidRPr="00FC5A36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:rsidR="00B450C8" w:rsidRDefault="00B450C8" w:rsidP="00A52F60">
      <w:pPr>
        <w:rPr>
          <w:sz w:val="20"/>
          <w:szCs w:val="20"/>
        </w:rPr>
      </w:pPr>
    </w:p>
    <w:p w:rsidR="00933981" w:rsidRPr="00933981" w:rsidRDefault="00933981" w:rsidP="00933981"/>
    <w:p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6"/>
      <w:r w:rsidRPr="005F36DE">
        <w:rPr>
          <w:sz w:val="26"/>
          <w:szCs w:val="26"/>
        </w:rPr>
        <w:lastRenderedPageBreak/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0"/>
    </w:p>
    <w:p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>(</w:t>
      </w:r>
      <w:proofErr w:type="gramStart"/>
      <w:r w:rsidRPr="006B13D6">
        <w:rPr>
          <w:sz w:val="20"/>
          <w:szCs w:val="20"/>
        </w:rPr>
        <w:t>including</w:t>
      </w:r>
      <w:proofErr w:type="gramEnd"/>
      <w:r w:rsidRPr="006B13D6">
        <w:rPr>
          <w:sz w:val="20"/>
          <w:szCs w:val="20"/>
        </w:rPr>
        <w:t xml:space="preserve">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Default="005C4254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 publications.</w:t>
            </w:r>
          </w:p>
          <w:p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Pr="005C4254" w:rsidRDefault="005C4254" w:rsidP="003C6C1E">
            <w:pPr>
              <w:ind w:right="43"/>
              <w:rPr>
                <w:rFonts w:asciiTheme="majorBidi" w:hAnsiTheme="majorBidi" w:cstheme="majorBidi"/>
              </w:rPr>
            </w:pPr>
            <w:r w:rsidRPr="005C4254">
              <w:rPr>
                <w:rFonts w:asciiTheme="majorBidi" w:hAnsiTheme="majorBidi" w:cstheme="majorBidi"/>
                <w:sz w:val="22"/>
                <w:szCs w:val="22"/>
              </w:rPr>
              <w:t>Community Partnership</w:t>
            </w:r>
          </w:p>
          <w:p w:rsidR="006B13D6" w:rsidRPr="005C4254" w:rsidRDefault="005C4254" w:rsidP="003C6C1E">
            <w:pPr>
              <w:ind w:right="43"/>
              <w:rPr>
                <w:rFonts w:asciiTheme="majorBidi" w:hAnsiTheme="majorBidi" w:cstheme="majorBidi"/>
              </w:rPr>
            </w:pPr>
            <w:r w:rsidRPr="005C4254">
              <w:rPr>
                <w:rFonts w:asciiTheme="majorBidi" w:hAnsiTheme="majorBidi" w:cstheme="majorBidi"/>
              </w:rPr>
              <w:t>Research and innovation</w:t>
            </w:r>
          </w:p>
          <w:p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5C4254" w:rsidRPr="005C4254" w:rsidRDefault="005C4254" w:rsidP="005C4254">
            <w:pPr>
              <w:ind w:right="43"/>
              <w:rPr>
                <w:rFonts w:asciiTheme="majorBidi" w:hAnsiTheme="majorBidi" w:cstheme="majorBidi"/>
              </w:rPr>
            </w:pPr>
            <w:r w:rsidRPr="005C4254">
              <w:rPr>
                <w:rFonts w:asciiTheme="majorBidi" w:hAnsiTheme="majorBidi" w:cstheme="majorBidi"/>
                <w:sz w:val="22"/>
                <w:szCs w:val="22"/>
              </w:rPr>
              <w:t>Community Partnership</w:t>
            </w:r>
          </w:p>
          <w:p w:rsidR="005C4254" w:rsidRPr="005C4254" w:rsidRDefault="005C4254" w:rsidP="005C4254">
            <w:pPr>
              <w:ind w:right="43"/>
              <w:rPr>
                <w:rFonts w:asciiTheme="majorBidi" w:hAnsiTheme="majorBidi" w:cstheme="majorBidi"/>
              </w:rPr>
            </w:pPr>
            <w:r w:rsidRPr="005C4254">
              <w:rPr>
                <w:rFonts w:asciiTheme="majorBidi" w:hAnsiTheme="majorBidi" w:cstheme="majorBidi"/>
              </w:rPr>
              <w:t>Research and innovation</w:t>
            </w: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6B13D6" w:rsidRDefault="006B13D6" w:rsidP="006B13D6">
      <w:pPr>
        <w:rPr>
          <w:sz w:val="20"/>
          <w:szCs w:val="20"/>
        </w:rPr>
      </w:pPr>
    </w:p>
    <w:p w:rsidR="00B450C8" w:rsidRDefault="00B450C8" w:rsidP="00F77593">
      <w:pPr>
        <w:pStyle w:val="1"/>
      </w:pPr>
    </w:p>
    <w:p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:rsidR="00CA3B60" w:rsidRPr="00F77593" w:rsidRDefault="00616524" w:rsidP="00F77593">
      <w:pPr>
        <w:pStyle w:val="1"/>
      </w:pPr>
      <w:bookmarkStart w:id="21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1"/>
    </w:p>
    <w:p w:rsidR="00A254DF" w:rsidRPr="00A254DF" w:rsidRDefault="00A254DF" w:rsidP="00A254DF"/>
    <w:p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2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D52B7B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30815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10675D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C30815">
              <w:rPr>
                <w:rFonts w:asciiTheme="majorBidi" w:hAnsiTheme="majorBidi" w:cstheme="majorBidi"/>
              </w:rPr>
              <w:t>ENG 144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C30815">
              <w:rPr>
                <w:rFonts w:asciiTheme="majorBidi" w:hAnsiTheme="majorBidi" w:cstheme="majorBidi"/>
              </w:rPr>
              <w:t>Writing 1</w:t>
            </w:r>
          </w:p>
          <w:p w:rsidR="00D52B7B" w:rsidRPr="00F40C2E" w:rsidRDefault="00D52B7B" w:rsidP="00D52B7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1E237E" w:rsidRDefault="00D52B7B" w:rsidP="00D52B7B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E87E3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1E237E" w:rsidRDefault="00D52B7B" w:rsidP="00D52B7B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FB6403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52B7B" w:rsidRPr="00E87E38" w:rsidRDefault="00D52B7B" w:rsidP="0032767F">
            <w:pPr>
              <w:pStyle w:val="af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E87E38">
              <w:rPr>
                <w:rFonts w:asciiTheme="majorBidi" w:hAnsiTheme="majorBidi" w:cstheme="majorBidi"/>
              </w:rPr>
              <w:t>Using more technology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30815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30815">
              <w:rPr>
                <w:rFonts w:asciiTheme="majorBidi" w:hAnsiTheme="majorBidi" w:cstheme="majorBidi"/>
              </w:rPr>
              <w:t>ENG 131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10675D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C30815">
              <w:rPr>
                <w:rFonts w:asciiTheme="majorBidi" w:hAnsiTheme="majorBidi" w:cstheme="majorBidi"/>
                <w:lang w:bidi="ar-EG"/>
              </w:rPr>
              <w:t>Reading and Vocabulary Building</w:t>
            </w:r>
            <w:r>
              <w:rPr>
                <w:rFonts w:asciiTheme="majorBidi" w:hAnsiTheme="majorBidi" w:cstheme="majorBidi"/>
                <w:lang w:bidi="ar-EG"/>
              </w:rPr>
              <w:t xml:space="preserve"> 1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52B7B" w:rsidRPr="00E87E38" w:rsidRDefault="00D52B7B" w:rsidP="0032767F">
            <w:pPr>
              <w:pStyle w:val="af"/>
              <w:numPr>
                <w:ilvl w:val="0"/>
                <w:numId w:val="8"/>
              </w:numPr>
              <w:ind w:left="459"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>
              <w:t>reading competition between peers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30815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30815">
              <w:rPr>
                <w:rFonts w:asciiTheme="majorBidi" w:hAnsiTheme="majorBidi" w:cstheme="majorBidi"/>
              </w:rPr>
              <w:t>ENG 116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C30815">
              <w:rPr>
                <w:rFonts w:asciiTheme="majorBidi" w:hAnsiTheme="majorBidi" w:cstheme="majorBidi"/>
              </w:rPr>
              <w:t>English Grammar 1</w:t>
            </w:r>
          </w:p>
          <w:p w:rsidR="00D52B7B" w:rsidRPr="001E237E" w:rsidRDefault="00D52B7B" w:rsidP="00D52B7B">
            <w:pPr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A677F4" w:rsidRDefault="00D52B7B" w:rsidP="0032767F">
            <w:pPr>
              <w:pStyle w:val="af"/>
              <w:numPr>
                <w:ilvl w:val="0"/>
                <w:numId w:val="8"/>
              </w:numPr>
              <w:ind w:left="459" w:right="43"/>
              <w:rPr>
                <w:rFonts w:asciiTheme="majorBidi" w:hAnsiTheme="majorBidi" w:cstheme="majorBidi"/>
              </w:rPr>
            </w:pPr>
            <w:r w:rsidRPr="00A677F4">
              <w:rPr>
                <w:rFonts w:asciiTheme="majorBidi" w:hAnsiTheme="majorBidi" w:cstheme="majorBidi"/>
              </w:rPr>
              <w:t>Presentation on basic grammar differences in English and Arabic language</w:t>
            </w:r>
          </w:p>
          <w:p w:rsidR="00D52B7B" w:rsidRPr="00A677F4" w:rsidRDefault="00D52B7B" w:rsidP="0032767F">
            <w:pPr>
              <w:pStyle w:val="af"/>
              <w:numPr>
                <w:ilvl w:val="0"/>
                <w:numId w:val="8"/>
              </w:numPr>
              <w:ind w:left="459" w:right="43"/>
              <w:rPr>
                <w:rFonts w:asciiTheme="majorBidi" w:hAnsiTheme="majorBidi" w:cstheme="majorBidi"/>
                <w:color w:val="C00000"/>
              </w:rPr>
            </w:pPr>
            <w:r w:rsidRPr="00A677F4">
              <w:rPr>
                <w:rFonts w:asciiTheme="majorBidi" w:hAnsiTheme="majorBidi" w:cstheme="majorBidi"/>
              </w:rPr>
              <w:t xml:space="preserve">Group discussion on written and oral Grammar use 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30815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 w:rsidRPr="00C30815">
              <w:rPr>
                <w:rFonts w:asciiTheme="majorBidi" w:hAnsiTheme="majorBidi" w:cstheme="majorBidi"/>
              </w:rPr>
              <w:t>ENG 126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 w:rsidRPr="00C30815">
              <w:rPr>
                <w:rFonts w:asciiTheme="majorBidi" w:hAnsiTheme="majorBidi" w:cstheme="majorBidi"/>
              </w:rPr>
              <w:t>Listening and Speaking 1</w:t>
            </w:r>
          </w:p>
          <w:p w:rsidR="00D52B7B" w:rsidRPr="001E237E" w:rsidRDefault="00D52B7B" w:rsidP="00D52B7B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E87E38" w:rsidRDefault="00D52B7B" w:rsidP="0032767F">
            <w:pPr>
              <w:pStyle w:val="af"/>
              <w:numPr>
                <w:ilvl w:val="0"/>
                <w:numId w:val="8"/>
              </w:numPr>
              <w:ind w:left="459" w:right="43"/>
              <w:rPr>
                <w:rFonts w:asciiTheme="majorBidi" w:hAnsiTheme="majorBidi" w:cstheme="majorBidi"/>
              </w:rPr>
            </w:pPr>
            <w:r w:rsidRPr="00E87E38">
              <w:rPr>
                <w:rFonts w:asciiTheme="majorBidi" w:hAnsiTheme="majorBidi" w:cstheme="majorBidi"/>
              </w:rPr>
              <w:t>Dialogue delivery competition</w:t>
            </w:r>
          </w:p>
          <w:p w:rsidR="00D52B7B" w:rsidRPr="00E87E38" w:rsidRDefault="00D52B7B" w:rsidP="0032767F">
            <w:pPr>
              <w:pStyle w:val="af"/>
              <w:numPr>
                <w:ilvl w:val="0"/>
                <w:numId w:val="8"/>
              </w:numPr>
              <w:ind w:left="459" w:right="43"/>
              <w:rPr>
                <w:rFonts w:asciiTheme="majorBidi" w:hAnsiTheme="majorBidi" w:cstheme="majorBidi"/>
                <w:color w:val="C00000"/>
              </w:rPr>
            </w:pPr>
            <w:r w:rsidRPr="00E87E38">
              <w:rPr>
                <w:rFonts w:asciiTheme="majorBidi" w:hAnsiTheme="majorBidi" w:cstheme="majorBidi"/>
              </w:rPr>
              <w:t>Speech completion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63BDA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3BDA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3BDA">
              <w:rPr>
                <w:rFonts w:asciiTheme="majorBidi" w:hAnsiTheme="majorBidi" w:cstheme="majorBidi"/>
              </w:rPr>
              <w:t>145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Writing 2</w:t>
            </w:r>
          </w:p>
          <w:p w:rsidR="00D52B7B" w:rsidRPr="00163BDA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3BDA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163BDA">
              <w:rPr>
                <w:rFonts w:asciiTheme="majorBidi" w:hAnsiTheme="majorBidi" w:cstheme="majorBidi"/>
              </w:rPr>
              <w:t>145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080E68" w:rsidRDefault="00D52B7B" w:rsidP="0032767F">
            <w:pPr>
              <w:pStyle w:val="af"/>
              <w:numPr>
                <w:ilvl w:val="0"/>
                <w:numId w:val="9"/>
              </w:numPr>
            </w:pPr>
            <w:r w:rsidRPr="00080E68">
              <w:t xml:space="preserve">More activation for </w:t>
            </w:r>
          </w:p>
          <w:p w:rsidR="00D52B7B" w:rsidRPr="00080E68" w:rsidRDefault="00D52B7B" w:rsidP="00D52B7B">
            <w:pPr>
              <w:pStyle w:val="af"/>
              <w:ind w:right="43"/>
            </w:pPr>
            <w:r w:rsidRPr="00080E68">
              <w:t>short researches</w:t>
            </w:r>
          </w:p>
          <w:p w:rsidR="00D52B7B" w:rsidRPr="00080E68" w:rsidRDefault="00D52B7B" w:rsidP="0032767F">
            <w:pPr>
              <w:pStyle w:val="af"/>
              <w:numPr>
                <w:ilvl w:val="0"/>
                <w:numId w:val="9"/>
              </w:numPr>
            </w:pPr>
            <w:r w:rsidRPr="00080E68">
              <w:t>Activating project presentation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63BDA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3BDA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3BDA">
              <w:rPr>
                <w:rFonts w:asciiTheme="majorBidi" w:hAnsiTheme="majorBidi" w:cstheme="majorBidi"/>
              </w:rPr>
              <w:t>132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0675D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C30815">
              <w:rPr>
                <w:rFonts w:asciiTheme="majorBidi" w:hAnsiTheme="majorBidi" w:cstheme="majorBidi"/>
                <w:lang w:bidi="ar-EG"/>
              </w:rPr>
              <w:t>Reading and Vocabulary Building</w:t>
            </w:r>
            <w:r>
              <w:rPr>
                <w:rFonts w:asciiTheme="majorBidi" w:hAnsiTheme="majorBidi" w:cstheme="majorBidi"/>
                <w:lang w:bidi="ar-EG"/>
              </w:rPr>
              <w:t xml:space="preserve"> 2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743909" w:rsidRDefault="00D52B7B" w:rsidP="0032767F">
            <w:pPr>
              <w:pStyle w:val="af"/>
              <w:numPr>
                <w:ilvl w:val="0"/>
                <w:numId w:val="10"/>
              </w:numPr>
              <w:ind w:left="459"/>
              <w:rPr>
                <w:rFonts w:asciiTheme="majorBidi" w:hAnsiTheme="majorBidi" w:cstheme="majorBidi"/>
              </w:rPr>
            </w:pPr>
            <w:r w:rsidRPr="00743909">
              <w:t>Developmental skills approach that encourages speaking, listening, writing, and reading abilities through a wide variety of exercises</w:t>
            </w:r>
            <w:r w:rsidRPr="00743909">
              <w:rPr>
                <w:rFonts w:asciiTheme="majorBidi" w:hAnsiTheme="majorBidi" w:cstheme="majorBidi"/>
              </w:rPr>
              <w:t xml:space="preserve"> </w:t>
            </w:r>
          </w:p>
          <w:p w:rsidR="00D52B7B" w:rsidRPr="00743909" w:rsidRDefault="00D52B7B" w:rsidP="0032767F">
            <w:pPr>
              <w:pStyle w:val="af"/>
              <w:numPr>
                <w:ilvl w:val="0"/>
                <w:numId w:val="10"/>
              </w:numPr>
              <w:ind w:left="459"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743909">
              <w:t>Students should be able to use literary and academic English</w:t>
            </w:r>
            <w:r>
              <w:t>.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30815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>. 117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30815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English Grammar 2</w:t>
            </w:r>
          </w:p>
          <w:p w:rsidR="00D52B7B" w:rsidRPr="001E237E" w:rsidRDefault="00D52B7B" w:rsidP="00D52B7B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6316FF" w:rsidRDefault="00D52B7B" w:rsidP="0032767F">
            <w:pPr>
              <w:pStyle w:val="af"/>
              <w:numPr>
                <w:ilvl w:val="0"/>
                <w:numId w:val="11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316FF">
              <w:rPr>
                <w:rFonts w:asciiTheme="majorBidi" w:hAnsiTheme="majorBidi" w:cstheme="majorBidi"/>
              </w:rPr>
              <w:t>Using more technology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163BDA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3BDA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163BDA">
              <w:rPr>
                <w:rFonts w:asciiTheme="majorBidi" w:hAnsiTheme="majorBidi" w:cstheme="majorBidi"/>
              </w:rPr>
              <w:t>152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163BDA" w:rsidRDefault="00D52B7B" w:rsidP="00D52B7B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English Sounds </w:t>
            </w:r>
          </w:p>
          <w:p w:rsidR="00D52B7B" w:rsidRPr="001E237E" w:rsidRDefault="00D52B7B" w:rsidP="00D52B7B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9F00E2" w:rsidRDefault="00D52B7B" w:rsidP="0032767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</w:rPr>
            </w:pPr>
            <w:r w:rsidRPr="009F00E2">
              <w:rPr>
                <w:rFonts w:asciiTheme="majorBidi" w:hAnsiTheme="majorBidi" w:cstheme="majorBidi"/>
              </w:rPr>
              <w:t>Discussion workshop about this course will be useful.</w:t>
            </w:r>
          </w:p>
          <w:p w:rsidR="00D52B7B" w:rsidRPr="006316FF" w:rsidRDefault="00D52B7B" w:rsidP="0032767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316FF">
              <w:rPr>
                <w:rFonts w:asciiTheme="majorBidi" w:hAnsiTheme="majorBidi" w:cstheme="majorBidi"/>
              </w:rPr>
              <w:t>Explaining the relationship between this course and other courses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CA3402">
              <w:t>ENG</w:t>
            </w:r>
            <w:r>
              <w:t xml:space="preserve">. </w:t>
            </w:r>
            <w:r w:rsidRPr="00CA3402">
              <w:t>247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A3402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Academic Writing</w:t>
            </w:r>
          </w:p>
          <w:p w:rsidR="00D52B7B" w:rsidRPr="001E237E" w:rsidRDefault="00D52B7B" w:rsidP="00D52B7B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FB6403" w:rsidRDefault="00D52B7B" w:rsidP="0032767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>
              <w:t>A more introductory book with simpler language should be introduced to suit the needs of the students.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CA3402">
              <w:t>ENG</w:t>
            </w:r>
            <w:r>
              <w:t xml:space="preserve">. </w:t>
            </w:r>
            <w:r w:rsidRPr="00CA3402">
              <w:t>237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A3402" w:rsidRDefault="00D52B7B" w:rsidP="00D52B7B">
            <w:pPr>
              <w:jc w:val="center"/>
              <w:rPr>
                <w:rtl/>
              </w:rPr>
            </w:pPr>
            <w:r>
              <w:t>Academic Reading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8E54C2" w:rsidRDefault="00D52B7B" w:rsidP="0032767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>The required works will be clarified via black board</w:t>
            </w:r>
          </w:p>
          <w:p w:rsidR="00D52B7B" w:rsidRPr="008E54C2" w:rsidRDefault="00D52B7B" w:rsidP="0032767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 xml:space="preserve">The link between this course and other courses will be clarified </w:t>
            </w:r>
          </w:p>
          <w:p w:rsidR="00D52B7B" w:rsidRPr="008E54C2" w:rsidRDefault="00D52B7B" w:rsidP="0032767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>Workshops and discussions will be held</w:t>
            </w:r>
          </w:p>
          <w:p w:rsidR="00D52B7B" w:rsidRPr="008E54C2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CA3402" w:rsidRDefault="00D52B7B" w:rsidP="00D52B7B">
            <w:pPr>
              <w:jc w:val="center"/>
              <w:rPr>
                <w:rtl/>
              </w:rPr>
            </w:pPr>
            <w:r w:rsidRPr="00CA3402">
              <w:t>ENG</w:t>
            </w:r>
            <w:r>
              <w:t xml:space="preserve">. </w:t>
            </w:r>
            <w:r w:rsidRPr="00CA3402">
              <w:t>218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English Grammar III</w:t>
            </w:r>
          </w:p>
          <w:p w:rsidR="00D52B7B" w:rsidRPr="00CA3402" w:rsidRDefault="00D52B7B" w:rsidP="00D52B7B">
            <w:pPr>
              <w:rPr>
                <w:rtl/>
              </w:rPr>
            </w:pP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Default="00D52B7B" w:rsidP="0032767F">
            <w:pPr>
              <w:pStyle w:val="af"/>
              <w:numPr>
                <w:ilvl w:val="0"/>
                <w:numId w:val="13"/>
              </w:numPr>
              <w:ind w:left="317" w:right="43" w:hanging="4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12BCE">
              <w:t>We have to pay close attention to the individual differences among students during teaching. Also we should consider the good points and the negative ones (to be avoided in the future).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CA3402" w:rsidRDefault="00D52B7B" w:rsidP="00D52B7B">
            <w:pPr>
              <w:jc w:val="center"/>
              <w:rPr>
                <w:rtl/>
              </w:rPr>
            </w:pPr>
            <w:r w:rsidRPr="00CA3402">
              <w:t>ENG</w:t>
            </w:r>
            <w:r>
              <w:t xml:space="preserve">. </w:t>
            </w:r>
            <w:r w:rsidRPr="00CA3402">
              <w:t>227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0675D" w:rsidRDefault="00D52B7B" w:rsidP="00D52B7B">
            <w:pPr>
              <w:jc w:val="center"/>
              <w:rPr>
                <w:lang w:bidi="ar-EG"/>
              </w:rPr>
            </w:pPr>
            <w:r>
              <w:t>Listening and Speaking 2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9F00E2" w:rsidRDefault="00D52B7B" w:rsidP="0032767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</w:rPr>
            </w:pPr>
            <w:r w:rsidRPr="009F00E2">
              <w:rPr>
                <w:rFonts w:asciiTheme="majorBidi" w:hAnsiTheme="majorBidi" w:cstheme="majorBidi"/>
              </w:rPr>
              <w:t>Discussion workshop about this course will be useful.</w:t>
            </w:r>
          </w:p>
          <w:p w:rsidR="00D52B7B" w:rsidRPr="009F00E2" w:rsidRDefault="00D52B7B" w:rsidP="0032767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</w:rPr>
            </w:pPr>
            <w:r w:rsidRPr="009F00E2">
              <w:rPr>
                <w:rFonts w:asciiTheme="majorBidi" w:hAnsiTheme="majorBidi" w:cstheme="majorBidi"/>
              </w:rPr>
              <w:t xml:space="preserve"> Explaining the relationship between this course and other courses.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001C2B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001C2B">
              <w:rPr>
                <w:rFonts w:asciiTheme="majorBidi" w:hAnsiTheme="majorBidi" w:cstheme="majorBidi"/>
              </w:rPr>
              <w:t>270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0675D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Introduction to Translation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8E54C2" w:rsidRDefault="00D52B7B" w:rsidP="0032767F">
            <w:pPr>
              <w:pStyle w:val="af"/>
              <w:numPr>
                <w:ilvl w:val="0"/>
                <w:numId w:val="14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>The required works will be clarified via black board</w:t>
            </w:r>
          </w:p>
          <w:p w:rsidR="00D52B7B" w:rsidRPr="008E54C2" w:rsidRDefault="00D52B7B" w:rsidP="0032767F">
            <w:pPr>
              <w:pStyle w:val="af"/>
              <w:numPr>
                <w:ilvl w:val="0"/>
                <w:numId w:val="14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 xml:space="preserve">The link between this course and other courses will be clarified </w:t>
            </w:r>
          </w:p>
          <w:p w:rsidR="00D52B7B" w:rsidRPr="008E54C2" w:rsidRDefault="00D52B7B" w:rsidP="0032767F">
            <w:pPr>
              <w:pStyle w:val="af"/>
              <w:numPr>
                <w:ilvl w:val="0"/>
                <w:numId w:val="14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>Workshops and discussions will be held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001C2B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01C2B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001C2B">
              <w:rPr>
                <w:rFonts w:asciiTheme="majorBidi" w:hAnsiTheme="majorBidi" w:cstheme="majorBidi"/>
              </w:rPr>
              <w:t>280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001C2B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Introduction to Literature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5264F6" w:rsidRDefault="00D52B7B" w:rsidP="0032767F">
            <w:pPr>
              <w:pStyle w:val="af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264F6">
              <w:rPr>
                <w:rFonts w:asciiTheme="majorBidi" w:hAnsiTheme="majorBidi" w:cstheme="majorBidi"/>
                <w:sz w:val="22"/>
                <w:szCs w:val="22"/>
              </w:rPr>
              <w:t>Assignments on various stories</w:t>
            </w:r>
            <w:r w:rsidRPr="005264F6">
              <w:rPr>
                <w:rFonts w:asciiTheme="majorBidi" w:hAnsiTheme="majorBidi"/>
                <w:sz w:val="22"/>
                <w:szCs w:val="22"/>
                <w:rtl/>
              </w:rPr>
              <w:tab/>
            </w:r>
          </w:p>
          <w:p w:rsidR="00D52B7B" w:rsidRPr="00687FC3" w:rsidRDefault="00D52B7B" w:rsidP="0032767F">
            <w:pPr>
              <w:pStyle w:val="af"/>
              <w:numPr>
                <w:ilvl w:val="0"/>
                <w:numId w:val="15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687FC3">
              <w:rPr>
                <w:rFonts w:asciiTheme="majorBidi" w:hAnsiTheme="majorBidi" w:cstheme="majorBidi"/>
                <w:sz w:val="22"/>
                <w:szCs w:val="22"/>
              </w:rPr>
              <w:t>Creative writing</w:t>
            </w:r>
            <w:r w:rsidRPr="00687FC3">
              <w:rPr>
                <w:rFonts w:asciiTheme="majorBidi" w:hAnsiTheme="majorBidi" w:cstheme="majorBidi"/>
                <w:sz w:val="22"/>
                <w:szCs w:val="22"/>
              </w:rPr>
              <w:tab/>
              <w:t>tests</w:t>
            </w:r>
          </w:p>
          <w:p w:rsidR="00D52B7B" w:rsidRPr="005264F6" w:rsidRDefault="00D52B7B" w:rsidP="0032767F">
            <w:pPr>
              <w:pStyle w:val="af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264F6">
              <w:rPr>
                <w:rFonts w:asciiTheme="majorBidi" w:hAnsiTheme="majorBidi" w:cstheme="majorBidi"/>
                <w:sz w:val="22"/>
                <w:szCs w:val="22"/>
              </w:rPr>
              <w:t>Critical essays and argumentative essays on the poems and stories</w:t>
            </w:r>
          </w:p>
          <w:p w:rsidR="00D52B7B" w:rsidRPr="00687FC3" w:rsidRDefault="00D52B7B" w:rsidP="0032767F">
            <w:pPr>
              <w:pStyle w:val="af"/>
              <w:numPr>
                <w:ilvl w:val="0"/>
                <w:numId w:val="15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87FC3">
              <w:rPr>
                <w:rFonts w:asciiTheme="majorBidi" w:hAnsiTheme="majorBidi" w:cstheme="majorBidi"/>
                <w:sz w:val="22"/>
                <w:szCs w:val="22"/>
              </w:rPr>
              <w:t>Creative writing</w:t>
            </w:r>
            <w:r w:rsidRPr="00687FC3">
              <w:rPr>
                <w:rFonts w:asciiTheme="majorBidi" w:hAnsiTheme="majorBidi" w:cstheme="majorBidi"/>
                <w:sz w:val="22"/>
                <w:szCs w:val="22"/>
              </w:rPr>
              <w:tab/>
              <w:t>tests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001C2B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01C2B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001C2B">
              <w:rPr>
                <w:rFonts w:asciiTheme="majorBidi" w:hAnsiTheme="majorBidi" w:cstheme="majorBidi"/>
              </w:rPr>
              <w:t>250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001C2B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Introduction to Linguistics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A45672" w:rsidRDefault="00D52B7B" w:rsidP="0032767F">
            <w:pPr>
              <w:pStyle w:val="af"/>
              <w:numPr>
                <w:ilvl w:val="0"/>
                <w:numId w:val="15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>
              <w:t>More practice for online applications/resources for teaching English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5F2605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F2605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5F2605">
              <w:rPr>
                <w:rFonts w:asciiTheme="majorBidi" w:hAnsiTheme="majorBidi" w:cstheme="majorBidi"/>
              </w:rPr>
              <w:t>372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0675D" w:rsidRDefault="00D52B7B" w:rsidP="00D52B7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Translation Theories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8E54C2" w:rsidRDefault="00D52B7B" w:rsidP="0032767F">
            <w:pPr>
              <w:pStyle w:val="af"/>
              <w:numPr>
                <w:ilvl w:val="0"/>
                <w:numId w:val="15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>The required works will be clarified via black board</w:t>
            </w:r>
          </w:p>
          <w:p w:rsidR="00D52B7B" w:rsidRPr="008E54C2" w:rsidRDefault="00D52B7B" w:rsidP="0032767F">
            <w:pPr>
              <w:pStyle w:val="af"/>
              <w:numPr>
                <w:ilvl w:val="0"/>
                <w:numId w:val="15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 xml:space="preserve">The link between this course and other courses will be clarified </w:t>
            </w:r>
          </w:p>
          <w:p w:rsidR="00D52B7B" w:rsidRPr="00A52352" w:rsidRDefault="00D52B7B" w:rsidP="0032767F">
            <w:pPr>
              <w:pStyle w:val="af"/>
              <w:numPr>
                <w:ilvl w:val="0"/>
                <w:numId w:val="15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>Workshops and discussions will be held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5F2605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>. 304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0675D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Principles of Language Learning and Teaching 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3B700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167660" w:rsidRDefault="00D52B7B" w:rsidP="0032767F">
            <w:pPr>
              <w:pStyle w:val="af"/>
              <w:numPr>
                <w:ilvl w:val="0"/>
                <w:numId w:val="16"/>
              </w:numPr>
              <w:ind w:right="43"/>
            </w:pPr>
            <w:r w:rsidRPr="00167660">
              <w:rPr>
                <w:rFonts w:asciiTheme="majorBidi" w:hAnsiTheme="majorBidi" w:cstheme="majorBidi"/>
                <w:sz w:val="22"/>
                <w:szCs w:val="22"/>
              </w:rPr>
              <w:t xml:space="preserve">Workshop on the scope and dimension of </w:t>
            </w:r>
            <w:r w:rsidRPr="00167660">
              <w:t>Principles in Language Teaching and Learning</w:t>
            </w:r>
          </w:p>
          <w:p w:rsidR="00D52B7B" w:rsidRPr="00167660" w:rsidRDefault="00D52B7B" w:rsidP="0032767F">
            <w:pPr>
              <w:pStyle w:val="af"/>
              <w:numPr>
                <w:ilvl w:val="0"/>
                <w:numId w:val="16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167660">
              <w:rPr>
                <w:rFonts w:asciiTheme="majorBidi" w:hAnsiTheme="majorBidi" w:cstheme="majorBidi"/>
                <w:sz w:val="22"/>
                <w:szCs w:val="22"/>
              </w:rPr>
              <w:t>Attending Seminars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B831E6" w:rsidRDefault="00D52B7B" w:rsidP="00D52B7B">
            <w:pPr>
              <w:jc w:val="center"/>
            </w:pPr>
            <w:r w:rsidRPr="00B831E6">
              <w:t>ENG</w:t>
            </w:r>
            <w:r>
              <w:t xml:space="preserve">. </w:t>
            </w:r>
            <w:r w:rsidRPr="00B831E6">
              <w:t>354</w:t>
            </w: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B831E6" w:rsidRDefault="00D52B7B" w:rsidP="00D52B7B">
            <w:pPr>
              <w:jc w:val="center"/>
              <w:rPr>
                <w:lang w:bidi="ar-EG"/>
              </w:rPr>
            </w:pPr>
            <w:r>
              <w:t xml:space="preserve">Phonetics </w:t>
            </w:r>
            <w:r w:rsidR="003F08F9">
              <w:t>&amp; Phonology</w:t>
            </w:r>
          </w:p>
          <w:p w:rsidR="00D52B7B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  <w:p w:rsidR="00AB5291" w:rsidRPr="001E237E" w:rsidRDefault="00AB5291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Default="00D52B7B" w:rsidP="0032767F">
            <w:pPr>
              <w:pStyle w:val="af"/>
              <w:numPr>
                <w:ilvl w:val="0"/>
                <w:numId w:val="16"/>
              </w:numPr>
              <w:ind w:right="43"/>
            </w:pPr>
            <w:r w:rsidRPr="00787E97">
              <w:t xml:space="preserve">An introductory guideline preparation on </w:t>
            </w:r>
            <w:r>
              <w:t>phonology</w:t>
            </w:r>
          </w:p>
          <w:p w:rsidR="00D52B7B" w:rsidRDefault="00D52B7B" w:rsidP="0032767F">
            <w:pPr>
              <w:pStyle w:val="af"/>
              <w:numPr>
                <w:ilvl w:val="0"/>
                <w:numId w:val="16"/>
              </w:numPr>
              <w:ind w:right="43"/>
            </w:pPr>
            <w:r w:rsidRPr="00E84515">
              <w:t>Classroom presentation on major theories of Descriptive Phonetics and present influences</w:t>
            </w:r>
          </w:p>
          <w:p w:rsidR="00D52B7B" w:rsidRPr="00957803" w:rsidRDefault="00D52B7B" w:rsidP="0032767F">
            <w:pPr>
              <w:pStyle w:val="af"/>
              <w:numPr>
                <w:ilvl w:val="0"/>
                <w:numId w:val="16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E84515">
              <w:t>Classroom teaching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F40C2E" w:rsidRDefault="00D52B7B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3A7443">
              <w:rPr>
                <w:rFonts w:asciiTheme="majorBidi" w:hAnsiTheme="majorBidi" w:cstheme="majorBidi"/>
              </w:rPr>
              <w:t>ENG 462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3A7443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Stylistics</w:t>
            </w:r>
          </w:p>
          <w:p w:rsidR="00D52B7B" w:rsidRPr="001E237E" w:rsidRDefault="00D52B7B" w:rsidP="00D52B7B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AD6DF0" w:rsidRDefault="00D52B7B" w:rsidP="0032767F">
            <w:pPr>
              <w:pStyle w:val="af"/>
              <w:numPr>
                <w:ilvl w:val="0"/>
                <w:numId w:val="17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>
              <w:t>A more introductory book with simpler language should be introduced to suit the needs of the students.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A7443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3A7443">
              <w:rPr>
                <w:rFonts w:asciiTheme="majorBidi" w:hAnsiTheme="majorBidi" w:cstheme="majorBidi"/>
              </w:rPr>
              <w:t>378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3A7443" w:rsidRDefault="00D52B7B" w:rsidP="00D52B7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Scientific Translation</w:t>
            </w:r>
          </w:p>
          <w:p w:rsidR="00D52B7B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1E237E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4E4F0D" w:rsidRDefault="00D52B7B" w:rsidP="0032767F">
            <w:pPr>
              <w:pStyle w:val="af"/>
              <w:numPr>
                <w:ilvl w:val="0"/>
                <w:numId w:val="17"/>
              </w:numPr>
              <w:ind w:right="43"/>
              <w:rPr>
                <w:rFonts w:asciiTheme="majorBidi" w:hAnsiTheme="majorBidi" w:cstheme="majorBidi"/>
              </w:rPr>
            </w:pPr>
            <w:r w:rsidRPr="004E4F0D">
              <w:rPr>
                <w:rFonts w:asciiTheme="majorBidi" w:hAnsiTheme="majorBidi" w:cstheme="majorBidi"/>
              </w:rPr>
              <w:t>Resource improvement</w:t>
            </w:r>
          </w:p>
          <w:p w:rsidR="00D52B7B" w:rsidRPr="004E4F0D" w:rsidRDefault="00D52B7B" w:rsidP="0032767F">
            <w:pPr>
              <w:pStyle w:val="af"/>
              <w:numPr>
                <w:ilvl w:val="0"/>
                <w:numId w:val="17"/>
              </w:numPr>
              <w:ind w:right="43"/>
              <w:rPr>
                <w:rFonts w:asciiTheme="majorBidi" w:hAnsiTheme="majorBidi" w:cstheme="majorBidi"/>
              </w:rPr>
            </w:pPr>
            <w:r w:rsidRPr="004E4F0D">
              <w:rPr>
                <w:rFonts w:asciiTheme="majorBidi" w:hAnsiTheme="majorBidi" w:cstheme="majorBidi"/>
              </w:rPr>
              <w:t>Specialized dictionaries</w:t>
            </w:r>
          </w:p>
        </w:tc>
      </w:tr>
      <w:tr w:rsidR="00E87E12" w:rsidRPr="001E237E" w:rsidTr="00282CB5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82CB5" w:rsidRDefault="00282CB5" w:rsidP="00E87E1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82CB5" w:rsidRDefault="00282CB5" w:rsidP="00E87E1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87E12" w:rsidRDefault="00E87E12" w:rsidP="00E87E1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ENG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58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87E12" w:rsidRPr="00D64F88" w:rsidRDefault="00E87E12" w:rsidP="00E87E12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E12" w:rsidRPr="00D64F88" w:rsidRDefault="00282CB5" w:rsidP="00E87E12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</w:rPr>
            </w:pPr>
            <w:r w:rsidRPr="00282CB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87E12" w:rsidRPr="00D64F88" w:rsidRDefault="00E87E12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82CB5" w:rsidRPr="00282CB5" w:rsidRDefault="00282CB5" w:rsidP="0032767F">
            <w:pPr>
              <w:pStyle w:val="af"/>
              <w:numPr>
                <w:ilvl w:val="0"/>
                <w:numId w:val="17"/>
              </w:numPr>
              <w:ind w:right="43"/>
              <w:rPr>
                <w:rFonts w:asciiTheme="majorBidi" w:hAnsiTheme="majorBidi" w:cstheme="majorBidi"/>
              </w:rPr>
            </w:pPr>
            <w:r w:rsidRPr="00282CB5">
              <w:rPr>
                <w:rFonts w:asciiTheme="majorBidi" w:hAnsiTheme="majorBidi" w:cstheme="majorBidi"/>
              </w:rPr>
              <w:t>Activating group work via presentations and group assignments</w:t>
            </w:r>
          </w:p>
          <w:p w:rsidR="00E87E12" w:rsidRPr="00D64F88" w:rsidRDefault="00E87E12" w:rsidP="00282CB5">
            <w:pPr>
              <w:pStyle w:val="af"/>
              <w:ind w:right="43"/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 358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Historical Linguistics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876216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Yes 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4E4F0D" w:rsidRDefault="00D52B7B" w:rsidP="0032767F">
            <w:pPr>
              <w:pStyle w:val="af"/>
              <w:numPr>
                <w:ilvl w:val="0"/>
                <w:numId w:val="17"/>
              </w:num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Research work</w:t>
            </w: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 355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Morphology &amp;Syntax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876216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Default="00D52B7B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Guiding students to communicate with other students, who are interested in morphology and syntax</w:t>
            </w:r>
            <w:proofErr w:type="gramStart"/>
            <w:r>
              <w:rPr>
                <w:rFonts w:asciiTheme="majorBidi" w:hAnsiTheme="majorBidi" w:cstheme="majorBidi"/>
                <w:sz w:val="22"/>
                <w:szCs w:val="22"/>
              </w:rPr>
              <w:t>,  online</w:t>
            </w:r>
            <w:proofErr w:type="gram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, in order to improve what they have learned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D52B7B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 390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52B7B" w:rsidRDefault="00D52B7B" w:rsidP="00D52B7B">
            <w:pPr>
              <w:jc w:val="center"/>
              <w:rPr>
                <w:rFonts w:asciiTheme="majorBidi" w:hAnsiTheme="majorBidi" w:cstheme="majorBidi"/>
              </w:rPr>
            </w:pPr>
            <w:r w:rsidRPr="00AB2400">
              <w:rPr>
                <w:rFonts w:asciiTheme="majorBidi" w:hAnsiTheme="majorBidi" w:cstheme="majorBidi"/>
              </w:rPr>
              <w:t>Translation in the field of humanities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52B7B" w:rsidRPr="00876216" w:rsidRDefault="00D52B7B" w:rsidP="00D52B7B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E6A1F" w:rsidRDefault="005E6A1F" w:rsidP="00D52B7B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52B7B" w:rsidRPr="001E237E" w:rsidRDefault="00D52B7B" w:rsidP="00D52B7B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52B7B" w:rsidRPr="005E6A1F" w:rsidRDefault="00D52B7B" w:rsidP="005E6A1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5E6A1F">
              <w:rPr>
                <w:rFonts w:asciiTheme="majorBidi" w:hAnsiTheme="majorBidi" w:cstheme="majorBidi"/>
              </w:rPr>
              <w:t>Use different electronic dictionaries.</w:t>
            </w:r>
          </w:p>
        </w:tc>
      </w:tr>
      <w:tr w:rsidR="005E6A1F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E6A1F" w:rsidRDefault="005E6A1F" w:rsidP="005E6A1F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 3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28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E6A1F" w:rsidRPr="007C1DA0" w:rsidRDefault="005E6A1F" w:rsidP="005E6A1F">
            <w:pPr>
              <w:jc w:val="center"/>
              <w:rPr>
                <w:rFonts w:asciiTheme="majorBidi" w:hAnsiTheme="majorBidi" w:cstheme="majorBidi"/>
              </w:rPr>
            </w:pPr>
            <w:r w:rsidRPr="007C1DA0">
              <w:rPr>
                <w:rFonts w:asciiTheme="majorBidi" w:hAnsiTheme="majorBidi" w:cstheme="majorBidi"/>
              </w:rPr>
              <w:t>English Speaking Skills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E6A1F" w:rsidRPr="00876216" w:rsidRDefault="005E6A1F" w:rsidP="005E6A1F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E6A1F" w:rsidRDefault="005E6A1F" w:rsidP="005E6A1F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E6A1F" w:rsidRPr="001E237E" w:rsidRDefault="005E6A1F" w:rsidP="005E6A1F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E6A1F" w:rsidRDefault="005E6A1F" w:rsidP="005E6A1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The course specification fulfills all the requirements of the course</w:t>
            </w:r>
          </w:p>
          <w:p w:rsidR="005E6A1F" w:rsidRPr="002E0FB0" w:rsidRDefault="005E6A1F" w:rsidP="005E6A1F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E87E12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E87E12" w:rsidRDefault="00E87E12" w:rsidP="00E87E1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ENG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493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87E12" w:rsidRPr="00D64F88" w:rsidRDefault="004F6495" w:rsidP="00E87E12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B2400">
              <w:rPr>
                <w:bCs/>
              </w:rPr>
              <w:t>Translation in the Field of Science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7E12" w:rsidRPr="00D64F88" w:rsidRDefault="00AB2400" w:rsidP="00E87E12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</w:rPr>
            </w:pPr>
            <w:r w:rsidRPr="00AB2400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87E12" w:rsidRPr="00D64F88" w:rsidRDefault="00AB2400" w:rsidP="00E87E12">
            <w:pPr>
              <w:ind w:right="43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AB2400">
              <w:rPr>
                <w:rFonts w:asciiTheme="majorBidi" w:hAnsiTheme="majorBidi" w:cstheme="majorBidi"/>
                <w:sz w:val="22"/>
                <w:szCs w:val="22"/>
              </w:rPr>
              <w:t>None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AB2400" w:rsidRDefault="00AB2400" w:rsidP="0032767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</w:rPr>
            </w:pPr>
            <w:r w:rsidRPr="00AB2400">
              <w:rPr>
                <w:rFonts w:asciiTheme="majorBidi" w:hAnsiTheme="majorBidi"/>
              </w:rPr>
              <w:t xml:space="preserve">All the tasks and their performing will be explained via the blackboard </w:t>
            </w:r>
            <w:r w:rsidRPr="00AB2400">
              <w:rPr>
                <w:rFonts w:asciiTheme="majorBidi" w:hAnsiTheme="majorBidi" w:cstheme="majorBidi"/>
              </w:rPr>
              <w:tab/>
            </w:r>
            <w:r w:rsidRPr="00AB2400">
              <w:rPr>
                <w:rFonts w:asciiTheme="majorBidi" w:hAnsiTheme="majorBidi" w:cstheme="majorBidi"/>
              </w:rPr>
              <w:tab/>
            </w:r>
            <w:r w:rsidRPr="00AB2400">
              <w:rPr>
                <w:rFonts w:asciiTheme="majorBidi" w:hAnsiTheme="majorBidi" w:cstheme="majorBidi"/>
              </w:rPr>
              <w:tab/>
            </w:r>
          </w:p>
          <w:p w:rsidR="00AB2400" w:rsidRPr="00AB2400" w:rsidRDefault="00AB2400" w:rsidP="0032767F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</w:rPr>
            </w:pPr>
            <w:r w:rsidRPr="00AB2400">
              <w:rPr>
                <w:rFonts w:asciiTheme="majorBidi" w:hAnsiTheme="majorBidi"/>
              </w:rPr>
              <w:t>The relation between this course and the other courses will be explained by giving example</w:t>
            </w:r>
            <w:r w:rsidRPr="00AB2400">
              <w:rPr>
                <w:rFonts w:asciiTheme="majorBidi" w:hAnsiTheme="majorBidi" w:cstheme="majorBidi"/>
              </w:rPr>
              <w:tab/>
            </w:r>
          </w:p>
          <w:p w:rsidR="00E87E12" w:rsidRPr="00AB2400" w:rsidRDefault="00AB2400" w:rsidP="0032767F">
            <w:pPr>
              <w:pStyle w:val="af"/>
              <w:numPr>
                <w:ilvl w:val="0"/>
                <w:numId w:val="1"/>
              </w:numPr>
              <w:ind w:right="43"/>
            </w:pPr>
            <w:r w:rsidRPr="00AB2400">
              <w:rPr>
                <w:rFonts w:asciiTheme="majorBidi" w:hAnsiTheme="majorBidi"/>
              </w:rPr>
              <w:t xml:space="preserve">Workshops and group discussions of the course </w:t>
            </w:r>
            <w:proofErr w:type="gramStart"/>
            <w:r w:rsidRPr="00AB2400">
              <w:rPr>
                <w:rFonts w:asciiTheme="majorBidi" w:hAnsiTheme="majorBidi"/>
              </w:rPr>
              <w:t>will be held</w:t>
            </w:r>
            <w:proofErr w:type="gramEnd"/>
            <w:r w:rsidRPr="00AB2400">
              <w:rPr>
                <w:rFonts w:asciiTheme="majorBidi" w:hAnsiTheme="majorBidi"/>
              </w:rPr>
              <w:t xml:space="preserve">. </w:t>
            </w:r>
            <w:r w:rsidRPr="00AB2400">
              <w:rPr>
                <w:rFonts w:asciiTheme="majorBidi" w:hAnsiTheme="majorBidi" w:cstheme="majorBidi"/>
              </w:rPr>
              <w:tab/>
            </w:r>
            <w:r w:rsidRPr="00AB2400">
              <w:rPr>
                <w:rFonts w:asciiTheme="majorBidi" w:hAnsiTheme="majorBidi" w:cstheme="majorBidi"/>
              </w:rPr>
              <w:tab/>
            </w:r>
            <w:r w:rsidRPr="00AB2400">
              <w:rPr>
                <w:rFonts w:asciiTheme="majorBidi" w:hAnsiTheme="majorBidi" w:cstheme="majorBidi"/>
              </w:rPr>
              <w:tab/>
            </w: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ENG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494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AB2400" w:rsidRDefault="004F6495" w:rsidP="00AB2400">
            <w:pPr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bCs/>
              </w:rPr>
              <w:t>Literary Translation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4F6495" w:rsidRDefault="004F6495" w:rsidP="00B72F26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F649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F6495" w:rsidRPr="004F6495" w:rsidRDefault="004F6495" w:rsidP="00AB240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Pr="004F6495" w:rsidRDefault="004F6495" w:rsidP="00AB240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4F6495">
              <w:rPr>
                <w:rFonts w:asciiTheme="majorBidi" w:hAnsiTheme="majorBidi" w:cstheme="majorBidi"/>
                <w:sz w:val="22"/>
                <w:szCs w:val="22"/>
              </w:rPr>
              <w:t>None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72F26" w:rsidRPr="00B72F26" w:rsidRDefault="00B72F26" w:rsidP="0032767F">
            <w:pPr>
              <w:pStyle w:val="af"/>
              <w:numPr>
                <w:ilvl w:val="0"/>
                <w:numId w:val="3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72F26">
              <w:rPr>
                <w:rFonts w:asciiTheme="majorBidi" w:hAnsiTheme="majorBidi" w:cstheme="majorBidi"/>
                <w:sz w:val="22"/>
                <w:szCs w:val="22"/>
              </w:rPr>
              <w:t xml:space="preserve">Group assignment should be activated </w:t>
            </w:r>
          </w:p>
          <w:p w:rsidR="00B72F26" w:rsidRPr="00B72F26" w:rsidRDefault="00B72F26" w:rsidP="0032767F">
            <w:pPr>
              <w:pStyle w:val="af"/>
              <w:numPr>
                <w:ilvl w:val="0"/>
                <w:numId w:val="3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72F26">
              <w:rPr>
                <w:rFonts w:asciiTheme="majorBidi" w:hAnsiTheme="majorBidi" w:cstheme="majorBidi"/>
                <w:sz w:val="22"/>
                <w:szCs w:val="22"/>
              </w:rPr>
              <w:t xml:space="preserve">Implementing  research group work is recommended </w:t>
            </w:r>
          </w:p>
          <w:p w:rsidR="00AB2400" w:rsidRPr="00AB2400" w:rsidRDefault="00AB2400" w:rsidP="0032767F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3"/>
              <w:jc w:val="both"/>
            </w:pP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62442E" w:rsidRDefault="00AB2400" w:rsidP="00AB240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2E0FB0" w:rsidRDefault="00AB2400" w:rsidP="00AB2400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62442E" w:rsidRDefault="00AB2400" w:rsidP="00AB240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2E0FB0" w:rsidRDefault="00AB2400" w:rsidP="00AB2400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3F08F9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ENG. 391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Machine Translation</w:t>
            </w:r>
          </w:p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2825F5" w:rsidRDefault="00AB2400" w:rsidP="0032767F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3"/>
              <w:jc w:val="both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Pr="002825F5">
              <w:t>Attending workshops to facilitate the exchange of experiences amongst faculty members.</w:t>
            </w:r>
          </w:p>
          <w:p w:rsidR="00AB2400" w:rsidRPr="00B57C44" w:rsidRDefault="00AB2400" w:rsidP="0032767F">
            <w:pPr>
              <w:pStyle w:val="af"/>
              <w:numPr>
                <w:ilvl w:val="0"/>
                <w:numId w:val="1"/>
              </w:numPr>
            </w:pPr>
            <w:r w:rsidRPr="00B57C44">
              <w:t>Discussing</w:t>
            </w:r>
            <w:r w:rsidRPr="00FB6403">
              <w:rPr>
                <w:spacing w:val="5"/>
              </w:rPr>
              <w:t xml:space="preserve"> </w:t>
            </w:r>
            <w:r w:rsidRPr="00B57C44">
              <w:t>the</w:t>
            </w:r>
            <w:r w:rsidRPr="00FB6403">
              <w:rPr>
                <w:spacing w:val="5"/>
              </w:rPr>
              <w:t xml:space="preserve"> </w:t>
            </w:r>
            <w:r w:rsidRPr="00B57C44">
              <w:t>challenges</w:t>
            </w:r>
            <w:r w:rsidRPr="00FB6403">
              <w:rPr>
                <w:spacing w:val="5"/>
              </w:rPr>
              <w:t xml:space="preserve"> </w:t>
            </w:r>
            <w:r w:rsidRPr="00B57C44">
              <w:t>in</w:t>
            </w:r>
            <w:r w:rsidRPr="00FB6403">
              <w:rPr>
                <w:spacing w:val="7"/>
              </w:rPr>
              <w:t xml:space="preserve"> </w:t>
            </w:r>
            <w:r w:rsidRPr="00B57C44">
              <w:t>the</w:t>
            </w:r>
            <w:r w:rsidRPr="00FB6403">
              <w:rPr>
                <w:spacing w:val="5"/>
              </w:rPr>
              <w:t xml:space="preserve"> </w:t>
            </w:r>
            <w:r w:rsidRPr="00B57C44">
              <w:t>classroom</w:t>
            </w:r>
            <w:r w:rsidRPr="00FB6403">
              <w:rPr>
                <w:spacing w:val="1"/>
              </w:rPr>
              <w:t xml:space="preserve"> </w:t>
            </w:r>
            <w:r w:rsidRPr="00B57C44">
              <w:t>with</w:t>
            </w:r>
            <w:r w:rsidRPr="00FB6403">
              <w:rPr>
                <w:spacing w:val="5"/>
              </w:rPr>
              <w:t xml:space="preserve"> </w:t>
            </w:r>
            <w:r w:rsidRPr="00B57C44">
              <w:t>colleagues</w:t>
            </w:r>
            <w:r w:rsidRPr="00FB6403">
              <w:rPr>
                <w:spacing w:val="5"/>
              </w:rPr>
              <w:t xml:space="preserve"> </w:t>
            </w:r>
            <w:r w:rsidRPr="00B57C44">
              <w:t>and</w:t>
            </w:r>
            <w:r w:rsidRPr="00FB6403">
              <w:rPr>
                <w:spacing w:val="6"/>
              </w:rPr>
              <w:t xml:space="preserve"> </w:t>
            </w:r>
            <w:r w:rsidRPr="00B57C44">
              <w:t>members</w:t>
            </w:r>
            <w:r w:rsidRPr="00FB6403">
              <w:rPr>
                <w:spacing w:val="3"/>
              </w:rPr>
              <w:t xml:space="preserve"> </w:t>
            </w:r>
            <w:r w:rsidRPr="00B57C44">
              <w:t>of</w:t>
            </w:r>
            <w:r w:rsidRPr="00FB6403">
              <w:rPr>
                <w:spacing w:val="5"/>
              </w:rPr>
              <w:t xml:space="preserve"> </w:t>
            </w:r>
            <w:r w:rsidRPr="00B57C44">
              <w:t>the</w:t>
            </w:r>
            <w:r w:rsidRPr="00FB6403">
              <w:rPr>
                <w:spacing w:val="5"/>
              </w:rPr>
              <w:t xml:space="preserve"> </w:t>
            </w:r>
            <w:r w:rsidRPr="00B57C44">
              <w:t>Department</w:t>
            </w:r>
            <w:r w:rsidRPr="00FB6403">
              <w:rPr>
                <w:spacing w:val="5"/>
              </w:rPr>
              <w:t xml:space="preserve"> </w:t>
            </w:r>
            <w:r w:rsidRPr="00B57C44">
              <w:t>Counsel.</w:t>
            </w:r>
          </w:p>
          <w:p w:rsidR="00AB2400" w:rsidRPr="00FB6403" w:rsidRDefault="00AB2400" w:rsidP="0032767F">
            <w:pPr>
              <w:pStyle w:val="af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B57C44">
              <w:t>Keeping up to date with pedagogical theory and</w:t>
            </w:r>
            <w:r w:rsidRPr="00FB6403">
              <w:rPr>
                <w:spacing w:val="16"/>
              </w:rPr>
              <w:t xml:space="preserve"> </w:t>
            </w:r>
            <w:r w:rsidRPr="00B57C44">
              <w:t>practice.</w:t>
            </w:r>
          </w:p>
          <w:p w:rsidR="00AB2400" w:rsidRPr="007F20CC" w:rsidRDefault="00AB2400" w:rsidP="00AB240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679D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A1679D">
              <w:rPr>
                <w:rFonts w:asciiTheme="majorBidi" w:hAnsiTheme="majorBidi" w:cstheme="majorBidi"/>
              </w:rPr>
              <w:t>466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Second Language Acquisition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EF3735" w:rsidRDefault="00AB2400" w:rsidP="0032767F">
            <w:pPr>
              <w:pStyle w:val="af"/>
              <w:numPr>
                <w:ilvl w:val="0"/>
                <w:numId w:val="2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F3735">
              <w:rPr>
                <w:rFonts w:asciiTheme="majorBidi" w:hAnsiTheme="majorBidi" w:cstheme="majorBidi"/>
                <w:sz w:val="22"/>
                <w:szCs w:val="22"/>
              </w:rPr>
              <w:t>The required work will be clarified through the Blackboard as well as the references used</w:t>
            </w:r>
          </w:p>
          <w:p w:rsidR="00AB2400" w:rsidRPr="00EF3735" w:rsidRDefault="00AB2400" w:rsidP="00AB2400">
            <w:pPr>
              <w:pStyle w:val="af"/>
              <w:ind w:left="41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Pr="00EF3735" w:rsidRDefault="00AB2400" w:rsidP="0032767F">
            <w:pPr>
              <w:pStyle w:val="af"/>
              <w:numPr>
                <w:ilvl w:val="0"/>
                <w:numId w:val="2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F3735">
              <w:rPr>
                <w:rFonts w:asciiTheme="majorBidi" w:hAnsiTheme="majorBidi" w:cstheme="majorBidi"/>
                <w:sz w:val="22"/>
                <w:szCs w:val="22"/>
              </w:rPr>
              <w:t>The link between this course and the other courses will be clarified through the introduction of some experiences and examples.</w:t>
            </w:r>
          </w:p>
          <w:p w:rsidR="00AB2400" w:rsidRPr="00EF3735" w:rsidRDefault="00AB2400" w:rsidP="00AB2400">
            <w:pPr>
              <w:pStyle w:val="af"/>
              <w:ind w:left="41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Pr="009B4B20" w:rsidRDefault="00AB2400" w:rsidP="0032767F">
            <w:pPr>
              <w:pStyle w:val="af"/>
              <w:numPr>
                <w:ilvl w:val="0"/>
                <w:numId w:val="21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9B4B20">
              <w:rPr>
                <w:rFonts w:asciiTheme="majorBidi" w:hAnsiTheme="majorBidi" w:cstheme="majorBidi"/>
                <w:sz w:val="22"/>
                <w:szCs w:val="22"/>
              </w:rPr>
              <w:t>Workshops and group discussions will be held for the course.</w:t>
            </w: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Default="00AB2400" w:rsidP="009A7849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1679D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A1679D">
              <w:rPr>
                <w:rFonts w:asciiTheme="majorBidi" w:hAnsiTheme="majorBidi" w:cstheme="majorBidi"/>
              </w:rPr>
              <w:t>45</w:t>
            </w:r>
            <w:r w:rsidR="009A784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Semantics</w:t>
            </w:r>
            <w:r w:rsidR="009A7849">
              <w:rPr>
                <w:rFonts w:asciiTheme="majorBidi" w:hAnsiTheme="majorBidi" w:cstheme="majorBidi"/>
              </w:rPr>
              <w:t>&amp; Pragmatics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9B4B20" w:rsidRDefault="00AB2400" w:rsidP="0032767F">
            <w:pPr>
              <w:pStyle w:val="af"/>
              <w:numPr>
                <w:ilvl w:val="0"/>
                <w:numId w:val="22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9B4B20">
              <w:rPr>
                <w:rFonts w:asciiTheme="majorBidi" w:hAnsiTheme="majorBidi" w:cstheme="majorBidi"/>
                <w:sz w:val="22"/>
                <w:szCs w:val="22"/>
              </w:rPr>
              <w:t>Data collection</w:t>
            </w:r>
          </w:p>
          <w:p w:rsidR="00AB2400" w:rsidRPr="009B4B20" w:rsidRDefault="00AB2400" w:rsidP="0032767F">
            <w:pPr>
              <w:pStyle w:val="af"/>
              <w:numPr>
                <w:ilvl w:val="0"/>
                <w:numId w:val="22"/>
              </w:numPr>
              <w:ind w:right="43"/>
              <w:rPr>
                <w:rFonts w:asciiTheme="majorBidi" w:hAnsiTheme="majorBidi" w:cstheme="majorBidi"/>
              </w:rPr>
            </w:pPr>
            <w:r w:rsidRPr="009B4B20">
              <w:rPr>
                <w:rFonts w:asciiTheme="majorBidi" w:hAnsiTheme="majorBidi" w:cstheme="majorBidi"/>
              </w:rPr>
              <w:t>Arabic-English Dictionary Making</w:t>
            </w:r>
          </w:p>
          <w:p w:rsidR="00AB2400" w:rsidRPr="009B4B20" w:rsidRDefault="00AB2400" w:rsidP="0032767F">
            <w:pPr>
              <w:pStyle w:val="af"/>
              <w:numPr>
                <w:ilvl w:val="0"/>
                <w:numId w:val="22"/>
              </w:num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9B4B20">
              <w:rPr>
                <w:rFonts w:asciiTheme="majorBidi" w:hAnsiTheme="majorBidi" w:cstheme="majorBidi"/>
              </w:rPr>
              <w:t>presentations</w:t>
            </w: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ENG.</w:t>
            </w:r>
          </w:p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446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Research Methodology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21B7F" w:rsidRPr="007D063A" w:rsidRDefault="00B21B7F" w:rsidP="00B21B7F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7D063A">
              <w:rPr>
                <w:rFonts w:asciiTheme="majorBidi" w:hAnsiTheme="majorBidi" w:cstheme="majorBidi"/>
                <w:sz w:val="22"/>
                <w:szCs w:val="22"/>
              </w:rPr>
              <w:t>Opportunity to participate in seminars and conferences</w:t>
            </w:r>
          </w:p>
          <w:p w:rsidR="00AB2400" w:rsidRPr="00541E7E" w:rsidRDefault="00AB2400" w:rsidP="0032767F">
            <w:pPr>
              <w:pStyle w:val="af"/>
              <w:numPr>
                <w:ilvl w:val="0"/>
                <w:numId w:val="20"/>
              </w:numPr>
              <w:ind w:left="325"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Pr="00A1679D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 w:rsidRPr="00A1679D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A1679D">
              <w:rPr>
                <w:rFonts w:asciiTheme="majorBidi" w:hAnsiTheme="majorBidi" w:cstheme="majorBidi"/>
              </w:rPr>
              <w:t>453</w:t>
            </w:r>
          </w:p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</w:p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Sociolinguistics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AD6DF0" w:rsidRDefault="00AB2400" w:rsidP="0032767F">
            <w:pPr>
              <w:pStyle w:val="af"/>
              <w:numPr>
                <w:ilvl w:val="0"/>
                <w:numId w:val="25"/>
              </w:numPr>
              <w:ind w:left="153" w:firstLine="0"/>
              <w:rPr>
                <w:rFonts w:asciiTheme="majorBidi" w:hAnsiTheme="majorBidi" w:cstheme="majorBidi"/>
                <w:rtl/>
              </w:rPr>
            </w:pPr>
            <w:r>
              <w:t>.</w:t>
            </w:r>
            <w:r w:rsidRPr="00AD6DF0">
              <w:rPr>
                <w:rFonts w:asciiTheme="majorBidi" w:hAnsiTheme="majorBidi" w:cstheme="majorBidi"/>
              </w:rPr>
              <w:t xml:space="preserve"> Data Collection on language varieties in KSA</w:t>
            </w:r>
          </w:p>
          <w:p w:rsidR="00AB2400" w:rsidRPr="00AD6DF0" w:rsidRDefault="00AB2400" w:rsidP="0032767F">
            <w:pPr>
              <w:pStyle w:val="af"/>
              <w:numPr>
                <w:ilvl w:val="0"/>
                <w:numId w:val="25"/>
              </w:numPr>
              <w:ind w:left="153" w:right="43" w:firstLine="0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AD6DF0">
              <w:rPr>
                <w:rFonts w:asciiTheme="majorBidi" w:hAnsiTheme="majorBidi" w:cstheme="majorBidi"/>
              </w:rPr>
              <w:t>Panel Discussion for dialectal differences in Arabic</w:t>
            </w: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14C6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2114C6">
              <w:rPr>
                <w:rFonts w:asciiTheme="majorBidi" w:hAnsiTheme="majorBidi" w:cstheme="majorBidi"/>
              </w:rPr>
              <w:t>467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Discourse Analysis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B6429D" w:rsidRDefault="00AB2400" w:rsidP="0032767F">
            <w:pPr>
              <w:pStyle w:val="af"/>
              <w:numPr>
                <w:ilvl w:val="0"/>
                <w:numId w:val="18"/>
              </w:numPr>
              <w:ind w:left="317" w:right="43" w:hanging="141"/>
              <w:rPr>
                <w:rFonts w:asciiTheme="majorBidi" w:hAnsiTheme="majorBidi" w:cstheme="majorBidi"/>
              </w:rPr>
            </w:pPr>
            <w:r w:rsidRPr="00B6429D">
              <w:rPr>
                <w:rFonts w:asciiTheme="majorBidi" w:hAnsiTheme="majorBidi" w:cstheme="majorBidi"/>
              </w:rPr>
              <w:t xml:space="preserve">Understanding the interdisciplinary aspect of Discourse </w:t>
            </w:r>
          </w:p>
          <w:p w:rsidR="00AB2400" w:rsidRPr="00B6429D" w:rsidRDefault="00AB2400" w:rsidP="0032767F">
            <w:pPr>
              <w:pStyle w:val="af"/>
              <w:numPr>
                <w:ilvl w:val="0"/>
                <w:numId w:val="18"/>
              </w:numPr>
              <w:ind w:left="317" w:right="43" w:hanging="141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B6429D">
              <w:rPr>
                <w:rFonts w:asciiTheme="majorBidi" w:hAnsiTheme="majorBidi" w:cstheme="majorBidi"/>
              </w:rPr>
              <w:t>Workshop on Methods of Discourse</w:t>
            </w: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Pr="002114C6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 w:rsidRPr="002114C6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2114C6">
              <w:rPr>
                <w:rFonts w:asciiTheme="majorBidi" w:hAnsiTheme="majorBidi" w:cstheme="majorBidi"/>
              </w:rPr>
              <w:t xml:space="preserve">472 </w:t>
            </w:r>
          </w:p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Simultaneous Interpretation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Use different electronic dictionaries.</w:t>
            </w: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Default="00AB2400" w:rsidP="00AB240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B2400" w:rsidRPr="002114C6" w:rsidRDefault="00AB2400" w:rsidP="00AB240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114C6">
              <w:rPr>
                <w:rFonts w:asciiTheme="majorBidi" w:hAnsiTheme="majorBidi" w:cstheme="majorBidi"/>
              </w:rPr>
              <w:t>ENG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2114C6">
              <w:rPr>
                <w:rFonts w:asciiTheme="majorBidi" w:hAnsiTheme="majorBidi" w:cstheme="majorBidi"/>
              </w:rPr>
              <w:t>479</w:t>
            </w:r>
          </w:p>
          <w:p w:rsidR="00AB2400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2114C6" w:rsidRDefault="00AB2400" w:rsidP="00AB240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Issues and Problems in Translation</w:t>
            </w:r>
          </w:p>
          <w:p w:rsidR="00AB2400" w:rsidRDefault="00AB2400" w:rsidP="00AB240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87621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8E54C2" w:rsidRDefault="00AB2400" w:rsidP="0032767F">
            <w:pPr>
              <w:pStyle w:val="af"/>
              <w:numPr>
                <w:ilvl w:val="0"/>
                <w:numId w:val="23"/>
              </w:numPr>
              <w:ind w:left="295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>The required works will be clarified via black board</w:t>
            </w:r>
          </w:p>
          <w:p w:rsidR="00AB2400" w:rsidRPr="008E54C2" w:rsidRDefault="00AB2400" w:rsidP="0032767F">
            <w:pPr>
              <w:pStyle w:val="af"/>
              <w:numPr>
                <w:ilvl w:val="0"/>
                <w:numId w:val="23"/>
              </w:numPr>
              <w:ind w:left="295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8E54C2">
              <w:rPr>
                <w:rFonts w:asciiTheme="majorBidi" w:hAnsiTheme="majorBidi" w:cstheme="majorBidi"/>
                <w:sz w:val="22"/>
                <w:szCs w:val="22"/>
              </w:rPr>
              <w:t xml:space="preserve">The link between this course and other courses will be clarified </w:t>
            </w:r>
          </w:p>
          <w:p w:rsidR="00AB2400" w:rsidRPr="00AD6DF0" w:rsidRDefault="00AB2400" w:rsidP="0032767F">
            <w:pPr>
              <w:pStyle w:val="af"/>
              <w:numPr>
                <w:ilvl w:val="0"/>
                <w:numId w:val="23"/>
              </w:numPr>
              <w:ind w:left="295"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AD6DF0">
              <w:rPr>
                <w:rFonts w:asciiTheme="majorBidi" w:hAnsiTheme="majorBidi" w:cstheme="majorBidi"/>
                <w:sz w:val="22"/>
                <w:szCs w:val="22"/>
              </w:rPr>
              <w:t>Workshops and discussions will be held</w:t>
            </w:r>
          </w:p>
        </w:tc>
      </w:tr>
      <w:tr w:rsidR="00AB2400" w:rsidRPr="001E237E" w:rsidTr="00EA57C3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F40C2E" w:rsidRDefault="00AB2400" w:rsidP="00AB240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 471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7C542D">
              <w:rPr>
                <w:rFonts w:asciiTheme="majorBidi" w:hAnsiTheme="majorBidi" w:cstheme="majorBidi"/>
                <w:sz w:val="22"/>
                <w:szCs w:val="22"/>
              </w:rPr>
              <w:t xml:space="preserve">Lexicography 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2400" w:rsidRPr="001E237E" w:rsidRDefault="00AB2400" w:rsidP="00AB240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62442E">
              <w:rPr>
                <w:rFonts w:asciiTheme="majorBidi" w:hAnsiTheme="majorBidi" w:cstheme="majorBidi"/>
                <w:sz w:val="22"/>
                <w:szCs w:val="22"/>
              </w:rPr>
              <w:t xml:space="preserve">None </w:t>
            </w: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2400" w:rsidRPr="00AD6DF0" w:rsidRDefault="00AB2400" w:rsidP="0032767F">
            <w:pPr>
              <w:pStyle w:val="af"/>
              <w:numPr>
                <w:ilvl w:val="0"/>
                <w:numId w:val="24"/>
              </w:numPr>
              <w:ind w:left="153" w:right="43" w:firstLine="0"/>
              <w:rPr>
                <w:rFonts w:asciiTheme="majorBidi" w:hAnsiTheme="majorBidi" w:cstheme="majorBidi"/>
              </w:rPr>
            </w:pPr>
            <w:r w:rsidRPr="00AD6DF0">
              <w:rPr>
                <w:rFonts w:asciiTheme="majorBidi" w:hAnsiTheme="majorBidi" w:cstheme="majorBidi"/>
              </w:rPr>
              <w:t>Writing research paper on methods and importance of lexicography</w:t>
            </w:r>
          </w:p>
          <w:p w:rsidR="00AB2400" w:rsidRPr="00AD6DF0" w:rsidRDefault="00AB2400" w:rsidP="0032767F">
            <w:pPr>
              <w:pStyle w:val="af"/>
              <w:numPr>
                <w:ilvl w:val="0"/>
                <w:numId w:val="24"/>
              </w:numPr>
              <w:ind w:left="153" w:right="43" w:firstLine="0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  <w:r w:rsidRPr="00AD6DF0">
              <w:rPr>
                <w:rFonts w:asciiTheme="majorBidi" w:hAnsiTheme="majorBidi" w:cstheme="majorBidi"/>
              </w:rPr>
              <w:t>Workshop on the scope of lexicography as a career</w:t>
            </w:r>
          </w:p>
        </w:tc>
      </w:tr>
    </w:tbl>
    <w:p w:rsidR="00D517D1" w:rsidRDefault="00D517D1" w:rsidP="00F569CF">
      <w:pPr>
        <w:pStyle w:val="af8"/>
      </w:pPr>
    </w:p>
    <w:p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9"/>
      <w:r w:rsidRPr="00336543">
        <w:rPr>
          <w:sz w:val="26"/>
          <w:szCs w:val="26"/>
        </w:rPr>
        <w:t>2</w:t>
      </w:r>
      <w:r w:rsidR="00C2191C" w:rsidRPr="00336543">
        <w:rPr>
          <w:sz w:val="26"/>
          <w:szCs w:val="26"/>
        </w:rPr>
        <w:t xml:space="preserve">. </w:t>
      </w:r>
      <w:r w:rsidR="00D517D1" w:rsidRPr="00336543">
        <w:rPr>
          <w:sz w:val="26"/>
          <w:szCs w:val="26"/>
        </w:rPr>
        <w:t>S</w:t>
      </w:r>
      <w:r w:rsidR="00720C98" w:rsidRPr="00336543">
        <w:rPr>
          <w:sz w:val="26"/>
          <w:szCs w:val="26"/>
        </w:rPr>
        <w:t>tudents</w:t>
      </w:r>
      <w:r w:rsidR="00F8086F" w:rsidRPr="00336543">
        <w:rPr>
          <w:sz w:val="26"/>
          <w:szCs w:val="26"/>
        </w:rPr>
        <w:t xml:space="preserve"> </w:t>
      </w:r>
      <w:r w:rsidR="00D517D1" w:rsidRPr="00336543">
        <w:rPr>
          <w:sz w:val="26"/>
          <w:szCs w:val="26"/>
        </w:rPr>
        <w:t>E</w:t>
      </w:r>
      <w:r w:rsidR="00120601" w:rsidRPr="00336543">
        <w:rPr>
          <w:sz w:val="26"/>
          <w:szCs w:val="26"/>
        </w:rPr>
        <w:t xml:space="preserve">valuation </w:t>
      </w:r>
      <w:r w:rsidR="00720C98" w:rsidRPr="00336543">
        <w:rPr>
          <w:sz w:val="26"/>
          <w:szCs w:val="26"/>
        </w:rPr>
        <w:t>of</w:t>
      </w:r>
      <w:r w:rsidR="00F8086F" w:rsidRPr="00336543">
        <w:rPr>
          <w:sz w:val="26"/>
          <w:szCs w:val="26"/>
        </w:rPr>
        <w:t xml:space="preserve"> </w:t>
      </w:r>
      <w:r w:rsidR="00D517D1" w:rsidRPr="00336543">
        <w:rPr>
          <w:sz w:val="26"/>
          <w:szCs w:val="26"/>
        </w:rPr>
        <w:t>Program Q</w:t>
      </w:r>
      <w:r w:rsidR="00120601" w:rsidRPr="00336543">
        <w:rPr>
          <w:sz w:val="26"/>
          <w:szCs w:val="26"/>
        </w:rPr>
        <w:t>uality</w:t>
      </w:r>
      <w:bookmarkEnd w:id="23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</w:p>
        </w:tc>
      </w:tr>
      <w:tr w:rsidR="00935473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9F11F6" w:rsidRPr="00DD3D25" w:rsidRDefault="006924C6" w:rsidP="006924C6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24C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:rsidR="006924C6" w:rsidRPr="00336543" w:rsidRDefault="006924C6" w:rsidP="00336543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6924C6">
              <w:rPr>
                <w:rFonts w:asciiTheme="majorBidi" w:hAnsiTheme="majorBidi" w:cstheme="majorBidi"/>
                <w:sz w:val="22"/>
                <w:szCs w:val="22"/>
              </w:rPr>
              <w:t>Resources for educational support</w:t>
            </w:r>
          </w:p>
          <w:p w:rsidR="006924C6" w:rsidRPr="006924C6" w:rsidRDefault="006924C6" w:rsidP="006924C6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6924C6">
              <w:rPr>
                <w:rFonts w:asciiTheme="majorBidi" w:hAnsiTheme="majorBidi" w:cstheme="majorBidi"/>
                <w:sz w:val="22"/>
                <w:szCs w:val="22"/>
              </w:rPr>
              <w:t xml:space="preserve">General evaluation </w:t>
            </w:r>
          </w:p>
          <w:p w:rsidR="008768F7" w:rsidRPr="006924C6" w:rsidRDefault="008768F7" w:rsidP="006924C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924C6" w:rsidRPr="00F44323" w:rsidRDefault="00567736" w:rsidP="00F44323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Though paper resources are limited, the faculty copy center makes all required </w:t>
            </w:r>
            <w:r w:rsidR="00F44323">
              <w:rPr>
                <w:rFonts w:asciiTheme="majorBidi" w:hAnsiTheme="majorBidi" w:cstheme="majorBidi"/>
                <w:sz w:val="22"/>
                <w:szCs w:val="22"/>
              </w:rPr>
              <w:t xml:space="preserve">educational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resources</w:t>
            </w:r>
            <w:proofErr w:type="gramStart"/>
            <w:r w:rsidR="00F44323">
              <w:rPr>
                <w:rFonts w:asciiTheme="majorBidi" w:hAnsiTheme="majorBidi" w:cstheme="majorBidi"/>
                <w:sz w:val="22"/>
                <w:szCs w:val="22"/>
              </w:rPr>
              <w:t>,  in</w:t>
            </w:r>
            <w:proofErr w:type="gramEnd"/>
            <w:r w:rsidR="00F44323">
              <w:rPr>
                <w:rFonts w:asciiTheme="majorBidi" w:hAnsiTheme="majorBidi" w:cstheme="majorBidi"/>
                <w:sz w:val="22"/>
                <w:szCs w:val="22"/>
              </w:rPr>
              <w:t xml:space="preserve"> accordance with staff guidance&amp; instructions,</w:t>
            </w:r>
            <w:r w:rsidRPr="00F44323">
              <w:rPr>
                <w:rFonts w:asciiTheme="majorBidi" w:hAnsiTheme="majorBidi" w:cstheme="majorBidi"/>
                <w:sz w:val="22"/>
                <w:szCs w:val="22"/>
              </w:rPr>
              <w:t xml:space="preserve"> available to students on time</w:t>
            </w:r>
            <w:r w:rsidR="00F44323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F4432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2E418B" w:rsidRDefault="002E418B" w:rsidP="002E418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Student mar</w:t>
            </w:r>
            <w:r w:rsidR="00F44323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 are subjected to double checking before announcing results</w:t>
            </w:r>
          </w:p>
          <w:p w:rsidR="002E418B" w:rsidRDefault="002E418B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E418B" w:rsidRPr="002E418B" w:rsidRDefault="002E418B" w:rsidP="002E418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S</w:t>
            </w:r>
            <w:r w:rsidRPr="002E418B">
              <w:rPr>
                <w:rFonts w:asciiTheme="majorBidi" w:hAnsiTheme="majorBidi" w:cstheme="majorBidi"/>
                <w:sz w:val="22"/>
                <w:szCs w:val="22"/>
              </w:rPr>
              <w:t xml:space="preserve">tudents' complaints and grievances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are welcomed </w:t>
            </w:r>
            <w:r w:rsidRPr="002E418B">
              <w:rPr>
                <w:rFonts w:asciiTheme="majorBidi" w:hAnsiTheme="majorBidi" w:cstheme="majorBidi"/>
                <w:sz w:val="22"/>
                <w:szCs w:val="22"/>
              </w:rPr>
              <w:t>at any time</w:t>
            </w:r>
          </w:p>
          <w:p w:rsidR="002E418B" w:rsidRPr="002E418B" w:rsidRDefault="002E418B" w:rsidP="002E418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 s</w:t>
            </w:r>
            <w:r w:rsidRPr="002E418B">
              <w:rPr>
                <w:rFonts w:asciiTheme="majorBidi" w:hAnsiTheme="majorBidi" w:cstheme="majorBidi"/>
                <w:sz w:val="22"/>
                <w:szCs w:val="22"/>
              </w:rPr>
              <w:t>tudent Committee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is </w:t>
            </w:r>
            <w:proofErr w:type="gramStart"/>
            <w:r>
              <w:rPr>
                <w:rFonts w:asciiTheme="majorBidi" w:hAnsiTheme="majorBidi" w:cstheme="majorBidi"/>
                <w:sz w:val="22"/>
                <w:szCs w:val="22"/>
              </w:rPr>
              <w:t xml:space="preserve">formed </w:t>
            </w:r>
            <w:r w:rsidR="00F44323">
              <w:rPr>
                <w:rFonts w:asciiTheme="majorBidi" w:hAnsiTheme="majorBidi" w:cstheme="majorBidi"/>
                <w:sz w:val="22"/>
                <w:szCs w:val="22"/>
              </w:rPr>
              <w:t xml:space="preserve"> to</w:t>
            </w:r>
            <w:proofErr w:type="gramEnd"/>
            <w:r w:rsidR="00F44323">
              <w:rPr>
                <w:rFonts w:asciiTheme="majorBidi" w:hAnsiTheme="majorBidi" w:cstheme="majorBidi"/>
                <w:sz w:val="22"/>
                <w:szCs w:val="22"/>
              </w:rPr>
              <w:t xml:space="preserve"> represent Dept. </w:t>
            </w:r>
            <w:r w:rsidRPr="002E418B">
              <w:rPr>
                <w:rFonts w:asciiTheme="majorBidi" w:hAnsiTheme="majorBidi" w:cstheme="majorBidi"/>
                <w:sz w:val="22"/>
                <w:szCs w:val="22"/>
              </w:rPr>
              <w:t>students in various events and occasions</w:t>
            </w:r>
            <w:r w:rsidR="00F44323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567736" w:rsidRPr="00BC69BE" w:rsidRDefault="002E418B" w:rsidP="00BC69BE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2E418B">
              <w:rPr>
                <w:rFonts w:asciiTheme="majorBidi" w:hAnsiTheme="majorBidi" w:cstheme="majorBidi"/>
                <w:sz w:val="22"/>
                <w:szCs w:val="22"/>
              </w:rPr>
              <w:t xml:space="preserve">It is noticeable that students have a tendency to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match the evaluation they give to the results they got in the exam</w:t>
            </w:r>
            <w:r w:rsidR="00F44323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8768F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8768F7" w:rsidRPr="00FE69B1" w:rsidRDefault="00BC69BE" w:rsidP="00FE69B1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FE69B1">
              <w:rPr>
                <w:rFonts w:asciiTheme="majorBidi" w:hAnsiTheme="majorBidi" w:cstheme="majorBidi"/>
                <w:sz w:val="22"/>
                <w:szCs w:val="22"/>
              </w:rPr>
              <w:t xml:space="preserve">Lecturing students </w:t>
            </w:r>
            <w:proofErr w:type="gramStart"/>
            <w:r w:rsidRPr="00FE69B1">
              <w:rPr>
                <w:rFonts w:asciiTheme="majorBidi" w:hAnsiTheme="majorBidi" w:cstheme="majorBidi"/>
                <w:sz w:val="22"/>
                <w:szCs w:val="22"/>
              </w:rPr>
              <w:t xml:space="preserve">on </w:t>
            </w:r>
            <w:r w:rsidR="00FE69B1" w:rsidRPr="00FE69B1">
              <w:t xml:space="preserve"> </w:t>
            </w:r>
            <w:r w:rsidR="00FE69B1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FE69B1" w:rsidRPr="00FE69B1">
              <w:rPr>
                <w:rFonts w:asciiTheme="majorBidi" w:hAnsiTheme="majorBidi" w:cstheme="majorBidi"/>
                <w:sz w:val="22"/>
                <w:szCs w:val="22"/>
              </w:rPr>
              <w:t>mpartiality</w:t>
            </w:r>
            <w:proofErr w:type="gramEnd"/>
            <w:r w:rsidR="00FE69B1" w:rsidRPr="00FE69B1">
              <w:rPr>
                <w:rFonts w:asciiTheme="majorBidi" w:hAnsiTheme="majorBidi" w:cstheme="majorBidi"/>
                <w:sz w:val="22"/>
                <w:szCs w:val="22"/>
              </w:rPr>
              <w:t>, objectivity and credibility in filling out questionnaires</w:t>
            </w:r>
            <w:r w:rsidR="00FE69B1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FE69B1" w:rsidRPr="00FE69B1">
              <w:rPr>
                <w:rFonts w:asciiTheme="majorBidi" w:hAnsiTheme="majorBidi" w:cstheme="majorBidi"/>
                <w:sz w:val="22"/>
                <w:szCs w:val="22"/>
              </w:rPr>
              <w:t xml:space="preserve"> is highly recommended.</w:t>
            </w:r>
          </w:p>
          <w:p w:rsidR="008768F7" w:rsidRDefault="008768F7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8768F7" w:rsidRPr="003A1A99" w:rsidRDefault="008768F7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lastRenderedPageBreak/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4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4"/>
    </w:p>
    <w:p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</w:t>
      </w:r>
      <w:proofErr w:type="gramStart"/>
      <w:r w:rsidRPr="006D68C3">
        <w:rPr>
          <w:sz w:val="20"/>
          <w:szCs w:val="20"/>
        </w:rPr>
        <w:t>e.g</w:t>
      </w:r>
      <w:proofErr w:type="gramEnd"/>
      <w:r w:rsidRPr="006D68C3">
        <w:rPr>
          <w:sz w:val="20"/>
          <w:szCs w:val="20"/>
        </w:rPr>
        <w:t>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</w:t>
      </w:r>
      <w:proofErr w:type="spellStart"/>
      <w:r w:rsidR="001A6401" w:rsidRPr="006D68C3">
        <w:rPr>
          <w:sz w:val="20"/>
          <w:szCs w:val="20"/>
        </w:rPr>
        <w:t>e.g.,</w:t>
      </w:r>
      <w:r w:rsidR="00195107" w:rsidRPr="006D68C3">
        <w:rPr>
          <w:sz w:val="20"/>
          <w:szCs w:val="20"/>
        </w:rPr>
        <w:t>faculty</w:t>
      </w:r>
      <w:proofErr w:type="spellEnd"/>
      <w:r w:rsidR="00195107" w:rsidRPr="006D68C3">
        <w:rPr>
          <w:sz w:val="20"/>
          <w:szCs w:val="20"/>
        </w:rPr>
        <w:t xml:space="preserve">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="007177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indirect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  <w:r w:rsidR="007177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1440-1441H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7177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4EAB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7F7843" w:rsidRPr="007F7843" w:rsidRDefault="007F7843" w:rsidP="007F7843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7F7843">
              <w:rPr>
                <w:rFonts w:asciiTheme="majorBidi" w:hAnsiTheme="majorBidi" w:cstheme="majorBidi"/>
                <w:sz w:val="22"/>
                <w:szCs w:val="22"/>
              </w:rPr>
              <w:t>Authorities and administration</w:t>
            </w:r>
          </w:p>
          <w:p w:rsidR="007F7843" w:rsidRPr="007F7843" w:rsidRDefault="007F7843" w:rsidP="007F7843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7F7843">
              <w:rPr>
                <w:rFonts w:asciiTheme="majorBidi" w:hAnsiTheme="majorBidi" w:cstheme="majorBidi"/>
                <w:sz w:val="22"/>
                <w:szCs w:val="22"/>
              </w:rPr>
              <w:t>Student Affairs and Support Services:</w:t>
            </w:r>
          </w:p>
          <w:p w:rsidR="007F7843" w:rsidRPr="007F7843" w:rsidRDefault="007F7843" w:rsidP="007F7843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7F7843">
              <w:rPr>
                <w:rFonts w:asciiTheme="majorBidi" w:hAnsiTheme="majorBidi" w:cstheme="majorBidi"/>
                <w:sz w:val="22"/>
                <w:szCs w:val="22"/>
              </w:rPr>
              <w:t>Facilities and equipment</w:t>
            </w:r>
          </w:p>
          <w:p w:rsidR="008768F7" w:rsidRPr="007F7843" w:rsidRDefault="007F7843" w:rsidP="007F7843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7F7843">
              <w:rPr>
                <w:rFonts w:asciiTheme="majorBidi" w:hAnsiTheme="majorBidi" w:cstheme="majorBidi"/>
                <w:sz w:val="22"/>
                <w:szCs w:val="22"/>
              </w:rPr>
              <w:t>The university’s relationship with society</w:t>
            </w:r>
          </w:p>
          <w:p w:rsidR="008768F7" w:rsidRPr="00F569CF" w:rsidRDefault="008768F7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:rsidR="00E66F5B" w:rsidRPr="00E66F5B" w:rsidRDefault="00E66F5B" w:rsidP="00E66F5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 xml:space="preserve">The university's goals are compatible with its mission, and </w:t>
            </w:r>
            <w:proofErr w:type="gramStart"/>
            <w:r w:rsidRPr="00E66F5B">
              <w:rPr>
                <w:rFonts w:asciiTheme="majorBidi" w:hAnsiTheme="majorBidi" w:cstheme="majorBidi"/>
                <w:sz w:val="22"/>
                <w:szCs w:val="22"/>
              </w:rPr>
              <w:t>can be achieved</w:t>
            </w:r>
            <w:proofErr w:type="gramEnd"/>
            <w:r w:rsidRPr="00E66F5B">
              <w:rPr>
                <w:rFonts w:asciiTheme="majorBidi" w:hAnsiTheme="majorBidi" w:cstheme="majorBidi"/>
                <w:sz w:val="22"/>
                <w:szCs w:val="22"/>
              </w:rPr>
              <w:t xml:space="preserve"> in light of the available resources</w:t>
            </w:r>
            <w:r w:rsidR="00D44AB3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E66F5B" w:rsidRPr="00E66F5B" w:rsidRDefault="00E66F5B" w:rsidP="00E66F5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University regulations clearly define the responsibilities of faculty members</w:t>
            </w:r>
          </w:p>
          <w:p w:rsidR="00E66F5B" w:rsidRPr="00E66F5B" w:rsidRDefault="00E66F5B" w:rsidP="00E66F5B">
            <w:pPr>
              <w:pStyle w:val="af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And seek their opinions about it</w:t>
            </w:r>
          </w:p>
          <w:p w:rsidR="00E66F5B" w:rsidRPr="00E66F5B" w:rsidRDefault="00E66F5B" w:rsidP="00E66F5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The university administration informs faculty members on a regular basis of developments</w:t>
            </w:r>
          </w:p>
          <w:p w:rsidR="00E66F5B" w:rsidRPr="00E66F5B" w:rsidRDefault="00E66F5B" w:rsidP="00E66F5B">
            <w:pPr>
              <w:pStyle w:val="af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And quality assurance </w:t>
            </w:r>
          </w:p>
          <w:p w:rsidR="00E66F5B" w:rsidRPr="00E66F5B" w:rsidRDefault="00E66F5B" w:rsidP="00E66F5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There is a comprehensive system for managing, assuring and improving quality</w:t>
            </w:r>
          </w:p>
          <w:p w:rsidR="00E66F5B" w:rsidRPr="00E66F5B" w:rsidRDefault="00E66F5B" w:rsidP="00E66F5B">
            <w:pPr>
              <w:pStyle w:val="af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In the processes of quality improvement and assurance</w:t>
            </w:r>
          </w:p>
          <w:p w:rsidR="00E66F5B" w:rsidRPr="00E66F5B" w:rsidRDefault="00E66F5B" w:rsidP="00E66F5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The university administration is keen and supports the participation of faculty members</w:t>
            </w:r>
          </w:p>
          <w:p w:rsidR="00E66F5B" w:rsidRPr="00E66F5B" w:rsidRDefault="00E66F5B" w:rsidP="00E66F5B">
            <w:pPr>
              <w:pStyle w:val="af"/>
              <w:numPr>
                <w:ilvl w:val="0"/>
                <w:numId w:val="1"/>
              </w:num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The college works continuously to monitor the extent to which quality goals are achieved through periodic reports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Pr="00E66F5B">
              <w:rPr>
                <w:rFonts w:asciiTheme="majorBidi" w:hAnsiTheme="majorBidi" w:cstheme="majorBidi"/>
                <w:sz w:val="22"/>
                <w:szCs w:val="22"/>
              </w:rPr>
              <w:t>In</w:t>
            </w:r>
            <w:proofErr w:type="gramEnd"/>
            <w:r w:rsidRPr="00E66F5B">
              <w:rPr>
                <w:rFonts w:asciiTheme="majorBidi" w:hAnsiTheme="majorBidi" w:cstheme="majorBidi"/>
                <w:sz w:val="22"/>
                <w:szCs w:val="22"/>
              </w:rPr>
              <w:t xml:space="preserve"> the quality improvement and assurance processes through the quality assurance units in the colleges</w:t>
            </w:r>
            <w:r w:rsidR="00D44AB3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8768F7" w:rsidRDefault="00E66F5B" w:rsidP="00E66F5B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66F5B">
              <w:rPr>
                <w:rFonts w:asciiTheme="majorBidi" w:hAnsiTheme="majorBidi" w:cstheme="majorBidi"/>
                <w:sz w:val="22"/>
                <w:szCs w:val="22"/>
              </w:rPr>
              <w:t>Academic units participate in</w:t>
            </w:r>
          </w:p>
        </w:tc>
      </w:tr>
      <w:tr w:rsidR="008768F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:rsidR="008768F7" w:rsidRDefault="008768F7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8768F7" w:rsidRPr="00F569CF" w:rsidRDefault="008768F7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:rsidR="008768F7" w:rsidRDefault="008768F7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8768F7" w:rsidRPr="00F569CF" w:rsidRDefault="008768F7" w:rsidP="0032767F">
            <w:pPr>
              <w:pStyle w:val="af"/>
              <w:numPr>
                <w:ilvl w:val="0"/>
                <w:numId w:val="1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lastRenderedPageBreak/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7177AF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D27601" w:rsidRPr="00D27601">
        <w:rPr>
          <w:rFonts w:asciiTheme="majorBidi" w:hAnsiTheme="majorBidi" w:cstheme="majorBidi"/>
          <w:sz w:val="20"/>
          <w:szCs w:val="20"/>
        </w:rPr>
        <w:t>( if</w:t>
      </w:r>
      <w:proofErr w:type="gramEnd"/>
      <w:r w:rsidR="00D27601" w:rsidRPr="00D27601">
        <w:rPr>
          <w:rFonts w:asciiTheme="majorBidi" w:hAnsiTheme="majorBidi" w:cstheme="majorBidi"/>
          <w:sz w:val="20"/>
          <w:szCs w:val="20"/>
        </w:rPr>
        <w:t xml:space="preserve"> any)</w:t>
      </w:r>
    </w:p>
    <w:p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6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proofErr w:type="gramStart"/>
      <w:r w:rsidR="00B8187B" w:rsidRPr="00C64574">
        <w:rPr>
          <w:sz w:val="26"/>
          <w:szCs w:val="26"/>
        </w:rPr>
        <w:t>Indicators</w:t>
      </w:r>
      <w:r w:rsidR="00F32B99" w:rsidRPr="00C64574">
        <w:rPr>
          <w:sz w:val="26"/>
          <w:szCs w:val="26"/>
        </w:rPr>
        <w:t>(</w:t>
      </w:r>
      <w:proofErr w:type="gramEnd"/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6"/>
    </w:p>
    <w:p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829"/>
        <w:gridCol w:w="1198"/>
        <w:gridCol w:w="944"/>
        <w:gridCol w:w="990"/>
        <w:gridCol w:w="2410"/>
        <w:gridCol w:w="975"/>
      </w:tblGrid>
      <w:tr w:rsidR="00353849" w:rsidRPr="00E94B34" w:rsidTr="00B62356">
        <w:trPr>
          <w:trHeight w:val="558"/>
          <w:jc w:val="center"/>
        </w:trPr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E94B34" w:rsidRDefault="000B73F5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No</w:t>
            </w: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Target</w:t>
            </w:r>
          </w:p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Actual</w:t>
            </w:r>
          </w:p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Value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Internal</w:t>
            </w:r>
          </w:p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Benchmark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Analysis</w:t>
            </w:r>
          </w:p>
        </w:tc>
        <w:tc>
          <w:tcPr>
            <w:tcW w:w="97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New Target</w:t>
            </w:r>
          </w:p>
          <w:p w:rsidR="00353849" w:rsidRPr="00E94B34" w:rsidRDefault="00353849" w:rsidP="000B73F5">
            <w:pPr>
              <w:jc w:val="center"/>
              <w:rPr>
                <w:sz w:val="18"/>
                <w:szCs w:val="18"/>
              </w:rPr>
            </w:pPr>
            <w:r w:rsidRPr="00E94B34">
              <w:rPr>
                <w:sz w:val="18"/>
                <w:szCs w:val="18"/>
              </w:rPr>
              <w:t>Benchmark</w:t>
            </w:r>
          </w:p>
        </w:tc>
      </w:tr>
      <w:tr w:rsidR="00F31681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31681" w:rsidRPr="00E94B34" w:rsidRDefault="00F31681" w:rsidP="00F316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KPI-P-01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31681" w:rsidRPr="00E94B34" w:rsidRDefault="00F31681" w:rsidP="00F31681">
            <w:pPr>
              <w:rPr>
                <w:color w:val="000000"/>
              </w:rPr>
            </w:pPr>
            <w:r w:rsidRPr="00E94B34">
              <w:rPr>
                <w:color w:val="000000"/>
              </w:rPr>
              <w:t>Percentage of achieved indicators of the program operational plan objectives</w:t>
            </w:r>
            <w:r w:rsidRPr="00E94B34">
              <w:rPr>
                <w:color w:val="000000"/>
              </w:rPr>
              <w:br/>
              <w:t xml:space="preserve"> </w:t>
            </w: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31681" w:rsidRPr="00E94B34" w:rsidRDefault="00F31681" w:rsidP="00F31681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90.00%</w:t>
            </w: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31681" w:rsidRPr="00E94B34" w:rsidRDefault="00F31681" w:rsidP="00F31681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9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31681" w:rsidRPr="00E94B34" w:rsidRDefault="00F31681" w:rsidP="00F31681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D00AE" w:rsidRPr="00E94B34" w:rsidRDefault="001D00AE" w:rsidP="001D00AE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Performance  was affected by </w:t>
            </w:r>
          </w:p>
          <w:p w:rsidR="001D00AE" w:rsidRPr="00E94B34" w:rsidRDefault="001D00AE" w:rsidP="00502A85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corona pandemic 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1D00AE" w:rsidRPr="00E94B34" w:rsidRDefault="001D00AE" w:rsidP="001D00AE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Strength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1D00AE" w:rsidRPr="00E94B34" w:rsidRDefault="001D00AE" w:rsidP="001D00AE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02A85" w:rsidRPr="00E94B34" w:rsidRDefault="001D00AE" w:rsidP="00B62356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Indicators of objectives related to teaching and learn</w:t>
            </w:r>
            <w:r w:rsidR="00502A85" w:rsidRPr="00E94B34">
              <w:rPr>
                <w:rFonts w:asciiTheme="majorBidi" w:hAnsiTheme="majorBidi" w:cstheme="majorBidi"/>
                <w:sz w:val="22"/>
                <w:szCs w:val="22"/>
              </w:rPr>
              <w:t>ing process are almost achieved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1D00AE" w:rsidRPr="00E94B34" w:rsidRDefault="001D00AE" w:rsidP="001D00AE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1D00AE" w:rsidRPr="00E94B34" w:rsidRDefault="001D00AE" w:rsidP="00B62356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Aspects that need improvement: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1D00AE" w:rsidRPr="00E94B34" w:rsidRDefault="001D00AE" w:rsidP="00C23D44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" Analyzing indicators of the program operational plan objectives- Executive plan of the </w:t>
            </w: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Recommendations 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Implementation report of the executive plan- Approving the implementation report by both Dept. and College council </w:t>
            </w:r>
          </w:p>
          <w:p w:rsidR="00502A85" w:rsidRPr="00E94B34" w:rsidRDefault="001D00AE" w:rsidP="00502A85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"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F31681" w:rsidRPr="00E94B34" w:rsidRDefault="001D00AE" w:rsidP="00502A85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3D44" w:rsidRPr="00E94B34" w:rsidRDefault="00C23D44" w:rsidP="00C23D44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90.00%</w:t>
            </w:r>
          </w:p>
          <w:p w:rsidR="00F31681" w:rsidRPr="00E94B34" w:rsidRDefault="00F31681" w:rsidP="00F31681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42289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2289" w:rsidRPr="00E94B34" w:rsidRDefault="00142289" w:rsidP="00142289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42289" w:rsidRPr="00E94B34" w:rsidRDefault="00142289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2289" w:rsidRPr="00E94B34" w:rsidRDefault="00142289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2289" w:rsidRPr="00E94B34" w:rsidRDefault="00142289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2289" w:rsidRPr="00E94B34" w:rsidRDefault="00142289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2289" w:rsidRPr="00E94B34" w:rsidRDefault="00142289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2289" w:rsidRPr="00E94B34" w:rsidRDefault="00142289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KPI-P-02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  <w:r w:rsidRPr="00E94B34">
              <w:rPr>
                <w:color w:val="000000"/>
              </w:rPr>
              <w:t>Students' Evaluation of quality of learning experience in the program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 xml:space="preserve">3.5 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2.7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3.82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</w:tcBorders>
            <w:vAlign w:val="center"/>
          </w:tcPr>
          <w:p w:rsidR="00502A85" w:rsidRPr="00E94B34" w:rsidRDefault="001B40D8" w:rsidP="00502A85">
            <w:pPr>
              <w:tabs>
                <w:tab w:val="center" w:pos="4153"/>
                <w:tab w:val="right" w:pos="8306"/>
              </w:tabs>
              <w:spacing w:line="360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Good completion rate and first year retention rate but No statistics available for Graduates’ employability and enrolment in postgraduate programs or Employers' evaluation of the program graduates proficiency 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1B40D8" w:rsidRPr="00E94B34" w:rsidRDefault="001B40D8" w:rsidP="00502A85">
            <w:pPr>
              <w:tabs>
                <w:tab w:val="center" w:pos="4153"/>
                <w:tab w:val="right" w:pos="8306"/>
              </w:tabs>
              <w:spacing w:line="360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Strengths: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502A85" w:rsidRPr="00E94B34" w:rsidRDefault="001B40D8" w:rsidP="00502A85">
            <w:pPr>
              <w:tabs>
                <w:tab w:val="center" w:pos="4153"/>
                <w:tab w:val="right" w:pos="8306"/>
              </w:tabs>
              <w:spacing w:line="360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Completion rate- First-year students retention rate</w:t>
            </w:r>
          </w:p>
          <w:p w:rsidR="001B40D8" w:rsidRPr="00E94B34" w:rsidRDefault="001B40D8" w:rsidP="00502A85">
            <w:pPr>
              <w:tabs>
                <w:tab w:val="center" w:pos="4153"/>
                <w:tab w:val="right" w:pos="8306"/>
              </w:tabs>
              <w:spacing w:line="360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aspects that need improvement: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1B40D8" w:rsidRPr="00E94B34" w:rsidRDefault="001B40D8" w:rsidP="00B62356">
            <w:pPr>
              <w:tabs>
                <w:tab w:val="center" w:pos="4153"/>
                <w:tab w:val="right" w:pos="8306"/>
              </w:tabs>
              <w:spacing w:line="360" w:lineRule="auto"/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Students' Evaluation of quality of learning experience in the program-Students' evaluation of the quality of the courses-Graduates’ employability and enrolment in</w:t>
            </w:r>
            <w:r w:rsidR="00B62356"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 postgraduate programs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KPI-P-03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rPr>
                <w:color w:val="000000"/>
              </w:rPr>
            </w:pPr>
            <w:r w:rsidRPr="00E94B34">
              <w:rPr>
                <w:color w:val="000000"/>
              </w:rPr>
              <w:t>Students' evaluation of the quality of the courses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4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 xml:space="preserve">3.78 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3.94</w:t>
            </w: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3F353C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KPI-P-04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rPr>
                <w:color w:val="000000"/>
              </w:rPr>
            </w:pPr>
            <w:r w:rsidRPr="00E94B34">
              <w:rPr>
                <w:color w:val="000000"/>
              </w:rPr>
              <w:t>Completion rate</w:t>
            </w:r>
            <w:r w:rsidRPr="00E94B34">
              <w:rPr>
                <w:color w:val="000000"/>
                <w:rtl/>
              </w:rPr>
              <w:t xml:space="preserve"> </w:t>
            </w: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51.32 .00%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3F353C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lastRenderedPageBreak/>
              <w:t>KPI-P-05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  <w:r w:rsidRPr="00E94B34">
              <w:rPr>
                <w:color w:val="000000"/>
              </w:rPr>
              <w:t>First-year students retention rate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3F353C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93.00%</w:t>
            </w: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90.00%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color w:val="000000"/>
                <w:sz w:val="20"/>
                <w:szCs w:val="20"/>
              </w:rPr>
              <w:t>95.00%</w:t>
            </w: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KPI-P-06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  <w:r w:rsidRPr="00E94B34">
              <w:rPr>
                <w:color w:val="000000"/>
              </w:rPr>
              <w:t>Students' performance in the professional and/or national examinations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3F353C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color w:val="000000"/>
                <w:sz w:val="20"/>
                <w:szCs w:val="20"/>
              </w:rPr>
              <w:t>65.60%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color w:val="000000"/>
                <w:sz w:val="20"/>
                <w:szCs w:val="20"/>
              </w:rPr>
              <w:t>80.00%</w:t>
            </w: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KPI-P-07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  <w:r w:rsidRPr="00E94B34">
              <w:rPr>
                <w:color w:val="000000"/>
              </w:rPr>
              <w:t>Graduates’ employability and enrolment in postgraduate programs</w:t>
            </w:r>
            <w:r w:rsidRPr="00E94B34">
              <w:rPr>
                <w:color w:val="000000"/>
              </w:rPr>
              <w:br/>
            </w:r>
            <w:r w:rsidRPr="00E94B34">
              <w:rPr>
                <w:color w:val="000000"/>
                <w:rtl/>
              </w:rPr>
              <w:t>ا</w:t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60.00%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--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--</w:t>
            </w: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40.00%</w:t>
            </w: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KPI-P-08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  <w:r w:rsidRPr="00E94B34">
              <w:rPr>
                <w:color w:val="000000"/>
              </w:rPr>
              <w:t>Average number of students in the class</w:t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6.44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1B40D8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B40D8" w:rsidRPr="00E94B34" w:rsidTr="00B62356">
        <w:trPr>
          <w:trHeight w:val="1449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0D8" w:rsidRPr="00E94B34" w:rsidRDefault="001B40D8" w:rsidP="00142289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KPI-P-09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rPr>
                <w:color w:val="000000"/>
              </w:rPr>
            </w:pPr>
            <w:r w:rsidRPr="00E94B34">
              <w:rPr>
                <w:color w:val="000000"/>
              </w:rPr>
              <w:t>Employers' evaluation of the program graduates proficiency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4.13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B40D8" w:rsidRPr="00E94B34" w:rsidRDefault="001B40D8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6C2DD5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DD5" w:rsidRPr="00E94B34" w:rsidRDefault="006C2DD5" w:rsidP="00142289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6C2DD5" w:rsidRPr="00E94B34" w:rsidRDefault="006C2DD5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C2DD5" w:rsidRPr="00E94B34" w:rsidTr="00B62356">
        <w:trPr>
          <w:trHeight w:val="2583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DD5" w:rsidRPr="00E94B34" w:rsidRDefault="006C2DD5" w:rsidP="006C2DD5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KPI-P-10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6C2DD5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Students' satisfaction with the offered services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6C2DD5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4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6C2DD5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2.43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6C2DD5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2.96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6C2DD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Students' satisfaction with the offered services is satisfactory.</w:t>
            </w:r>
          </w:p>
          <w:p w:rsidR="006C2DD5" w:rsidRPr="00E94B34" w:rsidRDefault="006C2DD5" w:rsidP="00B62356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6109FE" w:rsidRPr="00E94B34" w:rsidRDefault="006C2DD5" w:rsidP="006109FE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aspects that need improvement:</w:t>
            </w:r>
          </w:p>
          <w:p w:rsidR="006C2DD5" w:rsidRPr="00E94B34" w:rsidRDefault="006C2DD5" w:rsidP="006C2DD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6C2DD5" w:rsidRPr="00E94B34" w:rsidRDefault="006C2DD5" w:rsidP="00B62356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Students' satisfaction with the offered services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C2DD5" w:rsidRPr="00E94B34" w:rsidRDefault="006C2DD5" w:rsidP="006C2DD5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3F353C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53C" w:rsidRPr="00E94B34" w:rsidRDefault="003F353C" w:rsidP="00142289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353C" w:rsidRPr="00E94B34" w:rsidRDefault="003F353C" w:rsidP="00142289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F353C" w:rsidRPr="00E94B34" w:rsidRDefault="003F353C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F353C" w:rsidRPr="00E94B34" w:rsidRDefault="003F353C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F353C" w:rsidRPr="00E94B34" w:rsidRDefault="003F353C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F353C" w:rsidRPr="00E94B34" w:rsidRDefault="003F353C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F353C" w:rsidRPr="00E94B34" w:rsidRDefault="003F353C" w:rsidP="0014228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KPI-P-11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6109FE">
            <w:pPr>
              <w:rPr>
                <w:color w:val="000000"/>
              </w:rPr>
            </w:pPr>
            <w:r w:rsidRPr="00E94B34">
              <w:rPr>
                <w:color w:val="000000"/>
              </w:rPr>
              <w:t>Ratio of students to teaching staff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10:01</w:t>
            </w:r>
          </w:p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06:01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21:01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</w:tcBorders>
            <w:vAlign w:val="center"/>
          </w:tcPr>
          <w:p w:rsidR="00502A85" w:rsidRPr="00E94B34" w:rsidRDefault="007F16BF" w:rsidP="00502A8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KPI-P-11</w:t>
            </w:r>
            <w:proofErr w:type="gramStart"/>
            <w:r w:rsidRPr="00E94B34">
              <w:rPr>
                <w:rFonts w:asciiTheme="majorBidi" w:hAnsiTheme="majorBidi" w:cstheme="majorBidi"/>
                <w:sz w:val="22"/>
                <w:szCs w:val="22"/>
              </w:rPr>
              <w:t>,KPI</w:t>
            </w:r>
            <w:proofErr w:type="gramEnd"/>
            <w:r w:rsidRPr="00E94B34">
              <w:rPr>
                <w:rFonts w:asciiTheme="majorBidi" w:hAnsiTheme="majorBidi" w:cstheme="majorBidi"/>
                <w:sz w:val="22"/>
                <w:szCs w:val="22"/>
              </w:rPr>
              <w:t>-P-12 and KPI-P-13 show good rates/percentages on the contrary of KPI-P-14,KPI-P-15 and KPI-P-16 which reflect low/rates/percentages.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502A85" w:rsidRPr="00E94B34" w:rsidRDefault="007F16BF" w:rsidP="00502A8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Strengths:</w:t>
            </w: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</w:p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502A85" w:rsidRPr="00E94B34" w:rsidRDefault="007F16BF" w:rsidP="007619C9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Ratio of students to teaching staff-Percentage of teaching staff distribution-Proportion of teaching staff leaving the program- </w:t>
            </w:r>
          </w:p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502A85" w:rsidRPr="00E94B34" w:rsidRDefault="007F16BF" w:rsidP="00502A8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aspects that need improvement: </w:t>
            </w: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</w:p>
          <w:p w:rsidR="007F16BF" w:rsidRPr="00E94B34" w:rsidRDefault="007F16BF" w:rsidP="00502A8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7F16BF" w:rsidRPr="00E94B34" w:rsidRDefault="007F16BF" w:rsidP="007619C9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Percentage of publications of faculty members-Rate of published research per faculty member-Citations rate in refere</w:t>
            </w:r>
            <w:r w:rsidR="007619C9" w:rsidRPr="00E94B34">
              <w:rPr>
                <w:rFonts w:asciiTheme="majorBidi" w:hAnsiTheme="majorBidi" w:cstheme="majorBidi"/>
                <w:sz w:val="22"/>
                <w:szCs w:val="22"/>
              </w:rPr>
              <w:t>ed journals per faculty member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10:01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KPI-P-12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6109FE">
            <w:pPr>
              <w:rPr>
                <w:color w:val="000000"/>
              </w:rPr>
            </w:pPr>
            <w:r w:rsidRPr="00E94B34">
              <w:rPr>
                <w:color w:val="000000"/>
              </w:rPr>
              <w:t>Percentage of teaching staff distribution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25.00%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50.00%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73.33%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60.00%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lastRenderedPageBreak/>
              <w:t>KPI-P-13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  <w:r w:rsidRPr="00E94B34">
              <w:rPr>
                <w:color w:val="000000"/>
              </w:rPr>
              <w:t>Proportion of teaching staff leaving the program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7F16BF" w:rsidRPr="00E94B34" w:rsidRDefault="007F16BF" w:rsidP="007F1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7F16BF" w:rsidRPr="00E94B34" w:rsidRDefault="007F16BF" w:rsidP="007F1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7F16BF" w:rsidRPr="00E94B34" w:rsidRDefault="007F16BF" w:rsidP="007F1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7F16BF" w:rsidRPr="00E94B34" w:rsidRDefault="007F16BF" w:rsidP="007F1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KPI-P-14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  <w:r w:rsidRPr="00E94B34">
              <w:rPr>
                <w:color w:val="000000"/>
              </w:rPr>
              <w:t xml:space="preserve">Percentage of publications of faculty members </w:t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  <w:sz w:val="20"/>
                <w:szCs w:val="20"/>
              </w:rPr>
            </w:pPr>
            <w:r w:rsidRPr="00E94B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KPI-P-15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  <w:r w:rsidRPr="00E94B34">
              <w:rPr>
                <w:color w:val="000000"/>
              </w:rPr>
              <w:t>Rate of published research per faculty member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05:07</w:t>
            </w:r>
          </w:p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03:07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05:07</w:t>
            </w:r>
          </w:p>
        </w:tc>
      </w:tr>
      <w:tr w:rsidR="007F16BF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16BF" w:rsidRPr="00E94B34" w:rsidTr="00B62356">
        <w:trPr>
          <w:trHeight w:val="1381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KPI-P-16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502A85">
            <w:pPr>
              <w:rPr>
                <w:color w:val="000000"/>
              </w:rPr>
            </w:pPr>
            <w:r w:rsidRPr="00E94B34">
              <w:rPr>
                <w:color w:val="000000"/>
              </w:rPr>
              <w:t>Citations rate in refereed journals per faculty member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05:07</w:t>
            </w:r>
          </w:p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03:07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:rsidR="007F16BF" w:rsidRPr="00E94B34" w:rsidRDefault="007F16BF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7F16BF" w:rsidRPr="00E94B34" w:rsidRDefault="007F16BF" w:rsidP="007F1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B34">
              <w:rPr>
                <w:rFonts w:ascii="Calibri" w:hAnsi="Calibri" w:cs="Calibri"/>
                <w:color w:val="000000"/>
                <w:sz w:val="22"/>
                <w:szCs w:val="22"/>
              </w:rPr>
              <w:t> 05:07</w:t>
            </w:r>
          </w:p>
        </w:tc>
      </w:tr>
      <w:tr w:rsidR="000C0D31" w:rsidRPr="00E94B34" w:rsidTr="00B62356">
        <w:trPr>
          <w:trHeight w:val="3518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31" w:rsidRPr="00E94B34" w:rsidRDefault="000C0D31" w:rsidP="000C0D31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KPI-P-17</w:t>
            </w: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7619C9">
            <w:pPr>
              <w:rPr>
                <w:color w:val="000000"/>
              </w:rPr>
            </w:pPr>
            <w:r w:rsidRPr="00E94B34">
              <w:rPr>
                <w:color w:val="000000"/>
              </w:rPr>
              <w:t>Satisfaction of beneficiaries with the learning resources</w:t>
            </w:r>
            <w:r w:rsidRPr="00E94B34">
              <w:rPr>
                <w:color w:val="000000"/>
              </w:rPr>
              <w:br/>
            </w: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0C0D31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4.00</w:t>
            </w: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0C0D31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 xml:space="preserve">2.44 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0C0D31">
            <w:pPr>
              <w:jc w:val="center"/>
              <w:rPr>
                <w:color w:val="000000"/>
              </w:rPr>
            </w:pPr>
            <w:r w:rsidRPr="00E94B34">
              <w:rPr>
                <w:color w:val="000000"/>
              </w:rPr>
              <w:t>3.34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0C0D31" w:rsidRPr="00E94B34" w:rsidRDefault="000C0D31" w:rsidP="007619C9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Beneficiaries are satisfied with the learning resources.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502A85" w:rsidRPr="00E94B34" w:rsidRDefault="000C0D31" w:rsidP="00502A8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Strengths:</w:t>
            </w: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</w:p>
          <w:p w:rsidR="000C0D31" w:rsidRPr="00E94B34" w:rsidRDefault="000C0D31" w:rsidP="000C0D31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502A85" w:rsidRPr="00E94B34" w:rsidRDefault="000C0D31" w:rsidP="00502A85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  <w:u w:val="single"/>
              </w:rPr>
              <w:t>aspects that need improvement:</w:t>
            </w:r>
          </w:p>
          <w:p w:rsidR="000C0D31" w:rsidRPr="00E94B34" w:rsidRDefault="000C0D31" w:rsidP="000C0D31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0C0D31" w:rsidRPr="00E94B34" w:rsidRDefault="000C0D31" w:rsidP="007619C9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>Satisfaction of beneficiaries with the learning resources</w:t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94B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0C0D31" w:rsidRPr="00E94B34" w:rsidRDefault="000C0D31" w:rsidP="000C0D31">
            <w:pPr>
              <w:rPr>
                <w:color w:val="000000"/>
              </w:rPr>
            </w:pPr>
            <w:r w:rsidRPr="00E94B34">
              <w:rPr>
                <w:color w:val="000000"/>
              </w:rPr>
              <w:t>3.00</w:t>
            </w:r>
          </w:p>
          <w:p w:rsidR="000C0D31" w:rsidRPr="00E94B34" w:rsidRDefault="000C0D31" w:rsidP="000C0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D31" w:rsidRPr="00E94B34" w:rsidTr="00B62356">
        <w:trPr>
          <w:trHeight w:val="174"/>
          <w:jc w:val="center"/>
        </w:trPr>
        <w:tc>
          <w:tcPr>
            <w:tcW w:w="97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31" w:rsidRPr="00E94B34" w:rsidRDefault="000C0D31" w:rsidP="007F16BF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7F16BF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C0D31" w:rsidRPr="00E94B34" w:rsidRDefault="000C0D31" w:rsidP="007F1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0C0D31" w:rsidRPr="00E94B34" w:rsidRDefault="000C0D31" w:rsidP="007F16BF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  <w:vAlign w:val="bottom"/>
          </w:tcPr>
          <w:p w:rsidR="000C0D31" w:rsidRPr="00E94B34" w:rsidRDefault="000C0D31" w:rsidP="007F16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1681" w:rsidRPr="00E94B34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:rsidR="00F31681" w:rsidRPr="00E94B34" w:rsidRDefault="00F31681" w:rsidP="00F31681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  <w:sz w:val="22"/>
                <w:szCs w:val="22"/>
              </w:rPr>
              <w:t xml:space="preserve">Comments on the Program KPIs and Benchmarks results :  </w:t>
            </w:r>
          </w:p>
        </w:tc>
      </w:tr>
      <w:tr w:rsidR="00F31681" w:rsidRPr="00E94B34" w:rsidTr="00B6235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nil"/>
            </w:tcBorders>
            <w:vAlign w:val="center"/>
          </w:tcPr>
          <w:p w:rsidR="00F31681" w:rsidRPr="00E94B34" w:rsidRDefault="00F31681" w:rsidP="00F31681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:rsidR="00F31681" w:rsidRPr="00E94B34" w:rsidRDefault="006109FE" w:rsidP="00F31681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E94B34">
              <w:rPr>
                <w:rFonts w:asciiTheme="majorBidi" w:hAnsiTheme="majorBidi" w:cstheme="majorBidi"/>
              </w:rPr>
              <w:t>The pandemic of corona various affected negatively the rates of program KPIs</w:t>
            </w:r>
          </w:p>
          <w:p w:rsidR="00F31681" w:rsidRPr="00E94B34" w:rsidRDefault="00F31681" w:rsidP="00F31681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2356" w:rsidRPr="00E94B34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B62356" w:rsidRPr="00E94B34" w:rsidRDefault="00B62356" w:rsidP="00F31681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</w:tc>
      </w:tr>
    </w:tbl>
    <w:p w:rsidR="00353849" w:rsidRDefault="00353849" w:rsidP="00DD60CF">
      <w:pPr>
        <w:pStyle w:val="2"/>
        <w:jc w:val="left"/>
        <w:rPr>
          <w:sz w:val="26"/>
          <w:szCs w:val="26"/>
        </w:rPr>
      </w:pPr>
    </w:p>
    <w:p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7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7"/>
    </w:p>
    <w:p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>(</w:t>
      </w:r>
      <w:proofErr w:type="gramStart"/>
      <w:r w:rsidRPr="006D68C3">
        <w:rPr>
          <w:sz w:val="20"/>
          <w:szCs w:val="20"/>
        </w:rPr>
        <w:t>including</w:t>
      </w:r>
      <w:proofErr w:type="gramEnd"/>
      <w:r w:rsidRPr="006D68C3">
        <w:rPr>
          <w:sz w:val="20"/>
          <w:szCs w:val="20"/>
        </w:rPr>
        <w:t xml:space="preserve">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4C72" w:rsidRDefault="00D54C72" w:rsidP="00D54C72">
            <w:r>
              <w:rPr>
                <w:b/>
                <w:bCs/>
                <w:color w:val="000000"/>
              </w:rPr>
              <w:t>Ratio of students to teaching staff</w:t>
            </w:r>
            <w:r>
              <w:rPr>
                <w:b/>
                <w:bCs/>
                <w:color w:val="000000"/>
              </w:rPr>
              <w:br/>
            </w:r>
          </w:p>
          <w:p w:rsidR="00D54C72" w:rsidRPr="00D54C72" w:rsidRDefault="00D54C72" w:rsidP="0032767F">
            <w:pPr>
              <w:pStyle w:val="af"/>
              <w:numPr>
                <w:ilvl w:val="0"/>
                <w:numId w:val="28"/>
              </w:numPr>
            </w:pPr>
            <w:r w:rsidRPr="00D54C72">
              <w:rPr>
                <w:color w:val="000000"/>
              </w:rPr>
              <w:t>Percentage of teaching staff distribution</w:t>
            </w:r>
          </w:p>
          <w:p w:rsidR="00962740" w:rsidRPr="00D54C72" w:rsidRDefault="00D54C72" w:rsidP="0032767F">
            <w:pPr>
              <w:pStyle w:val="af"/>
              <w:numPr>
                <w:ilvl w:val="0"/>
                <w:numId w:val="28"/>
              </w:numPr>
            </w:pPr>
            <w:r w:rsidRPr="00D54C72">
              <w:rPr>
                <w:color w:val="000000"/>
              </w:rPr>
              <w:t>Proportion of teaching staff leaving the program</w:t>
            </w:r>
          </w:p>
          <w:p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Areas for Improvement:</w:t>
            </w: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5F1F" w:rsidRPr="00395F1F" w:rsidRDefault="00395F1F" w:rsidP="0032767F">
            <w:pPr>
              <w:pStyle w:val="af"/>
              <w:numPr>
                <w:ilvl w:val="0"/>
                <w:numId w:val="26"/>
              </w:numPr>
            </w:pPr>
            <w:r w:rsidRPr="00395F1F">
              <w:rPr>
                <w:color w:val="000000"/>
              </w:rPr>
              <w:t xml:space="preserve">Percentage of achieved indicators of the program operational </w:t>
            </w:r>
            <w:r>
              <w:rPr>
                <w:color w:val="000000"/>
              </w:rPr>
              <w:t>plan objectives</w:t>
            </w:r>
          </w:p>
          <w:p w:rsidR="00395F1F" w:rsidRPr="00395F1F" w:rsidRDefault="00395F1F" w:rsidP="0032767F">
            <w:pPr>
              <w:pStyle w:val="af"/>
              <w:numPr>
                <w:ilvl w:val="0"/>
                <w:numId w:val="26"/>
              </w:numPr>
            </w:pPr>
            <w:r w:rsidRPr="00395F1F">
              <w:rPr>
                <w:color w:val="000000"/>
              </w:rPr>
              <w:t>Students' Evaluation of quality of learning experience in the program</w:t>
            </w:r>
          </w:p>
          <w:p w:rsidR="00395F1F" w:rsidRPr="00395F1F" w:rsidRDefault="00395F1F" w:rsidP="0032767F">
            <w:pPr>
              <w:pStyle w:val="af"/>
              <w:numPr>
                <w:ilvl w:val="0"/>
                <w:numId w:val="26"/>
              </w:numPr>
            </w:pPr>
            <w:r w:rsidRPr="00395F1F">
              <w:rPr>
                <w:color w:val="000000"/>
              </w:rPr>
              <w:t>Employers' evaluation of th</w:t>
            </w:r>
            <w:r>
              <w:rPr>
                <w:color w:val="000000"/>
              </w:rPr>
              <w:t>e program graduates proficiency</w:t>
            </w:r>
          </w:p>
          <w:p w:rsidR="00395F1F" w:rsidRPr="00395F1F" w:rsidRDefault="00395F1F" w:rsidP="0032767F">
            <w:pPr>
              <w:pStyle w:val="af"/>
              <w:numPr>
                <w:ilvl w:val="0"/>
                <w:numId w:val="26"/>
              </w:numPr>
            </w:pPr>
            <w:r w:rsidRPr="00395F1F">
              <w:rPr>
                <w:color w:val="000000"/>
              </w:rPr>
              <w:t>Students' satisfa</w:t>
            </w:r>
            <w:r>
              <w:rPr>
                <w:color w:val="000000"/>
              </w:rPr>
              <w:t>ction with the offered services</w:t>
            </w:r>
          </w:p>
          <w:p w:rsidR="00395F1F" w:rsidRPr="00395F1F" w:rsidRDefault="00395F1F" w:rsidP="0032767F">
            <w:pPr>
              <w:pStyle w:val="af"/>
              <w:numPr>
                <w:ilvl w:val="0"/>
                <w:numId w:val="26"/>
              </w:numPr>
            </w:pPr>
            <w:r w:rsidRPr="00395F1F">
              <w:rPr>
                <w:color w:val="000000"/>
              </w:rPr>
              <w:t xml:space="preserve">Percentage of publications of faculty members </w:t>
            </w:r>
          </w:p>
          <w:p w:rsidR="00395F1F" w:rsidRPr="00395F1F" w:rsidRDefault="00395F1F" w:rsidP="0032767F">
            <w:pPr>
              <w:pStyle w:val="af"/>
              <w:numPr>
                <w:ilvl w:val="0"/>
                <w:numId w:val="26"/>
              </w:numPr>
            </w:pPr>
            <w:r w:rsidRPr="00395F1F">
              <w:rPr>
                <w:color w:val="000000"/>
              </w:rPr>
              <w:t>Rate of published research per faculty member</w:t>
            </w:r>
          </w:p>
          <w:p w:rsidR="00962740" w:rsidRPr="00395F1F" w:rsidRDefault="00395F1F" w:rsidP="0032767F">
            <w:pPr>
              <w:pStyle w:val="af"/>
              <w:numPr>
                <w:ilvl w:val="0"/>
                <w:numId w:val="26"/>
              </w:numPr>
            </w:pPr>
            <w:r w:rsidRPr="00395F1F">
              <w:rPr>
                <w:color w:val="000000"/>
              </w:rPr>
              <w:t>Satisfaction of beneficiar</w:t>
            </w:r>
            <w:r>
              <w:rPr>
                <w:color w:val="000000"/>
              </w:rPr>
              <w:t>ies with the learning resources</w:t>
            </w:r>
          </w:p>
          <w:p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F1F" w:rsidRPr="00395F1F" w:rsidRDefault="00395F1F" w:rsidP="0032767F">
            <w:pPr>
              <w:pStyle w:val="af"/>
              <w:numPr>
                <w:ilvl w:val="0"/>
                <w:numId w:val="27"/>
              </w:numPr>
            </w:pPr>
            <w:r w:rsidRPr="00395F1F">
              <w:rPr>
                <w:color w:val="000000"/>
              </w:rPr>
              <w:t xml:space="preserve">Percentage of achieved indicators of the program operational </w:t>
            </w:r>
            <w:r>
              <w:rPr>
                <w:color w:val="000000"/>
              </w:rPr>
              <w:t>plan objectives</w:t>
            </w:r>
          </w:p>
          <w:p w:rsidR="00962740" w:rsidRPr="00395F1F" w:rsidRDefault="00395F1F" w:rsidP="0032767F">
            <w:pPr>
              <w:pStyle w:val="af"/>
              <w:numPr>
                <w:ilvl w:val="0"/>
                <w:numId w:val="27"/>
              </w:numPr>
            </w:pPr>
            <w:r w:rsidRPr="00395F1F">
              <w:rPr>
                <w:color w:val="000000"/>
              </w:rPr>
              <w:t>Rate of published research per faculty member</w:t>
            </w:r>
          </w:p>
          <w:p w:rsidR="00962740" w:rsidRPr="00395F1F" w:rsidRDefault="00395F1F" w:rsidP="0032767F">
            <w:pPr>
              <w:pStyle w:val="af"/>
              <w:numPr>
                <w:ilvl w:val="0"/>
                <w:numId w:val="27"/>
              </w:numPr>
            </w:pPr>
            <w:r w:rsidRPr="00395F1F">
              <w:rPr>
                <w:color w:val="000000"/>
              </w:rPr>
              <w:t>Employers' evaluation of th</w:t>
            </w:r>
            <w:r>
              <w:rPr>
                <w:color w:val="000000"/>
              </w:rPr>
              <w:t>e program graduates proficiency</w:t>
            </w:r>
          </w:p>
        </w:tc>
      </w:tr>
    </w:tbl>
    <w:p w:rsidR="00F3525A" w:rsidRDefault="00F3525A" w:rsidP="00F77593">
      <w:pPr>
        <w:pStyle w:val="1"/>
        <w:rPr>
          <w:lang w:bidi="ar-EG"/>
        </w:rPr>
      </w:pPr>
    </w:p>
    <w:p w:rsidR="00802D4E" w:rsidRPr="00F3525A" w:rsidRDefault="00C06275" w:rsidP="00F77593">
      <w:pPr>
        <w:pStyle w:val="1"/>
        <w:rPr>
          <w:color w:val="FF0000"/>
        </w:rPr>
      </w:pPr>
      <w:bookmarkStart w:id="28" w:name="_Toc534280273"/>
      <w:r>
        <w:rPr>
          <w:lang w:bidi="ar-EG"/>
        </w:rPr>
        <w:t>G</w:t>
      </w:r>
      <w:r w:rsidR="00063D64" w:rsidRPr="002210C9">
        <w:t>.</w:t>
      </w:r>
      <w:r w:rsidR="00B24450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="00D54C72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B62356" w:rsidRPr="007C2501" w:rsidTr="00FC5A36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2356" w:rsidRPr="00A11E06" w:rsidRDefault="00B6235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Corona Pandemic</w:t>
            </w:r>
          </w:p>
        </w:tc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356" w:rsidRPr="00612FE5" w:rsidRDefault="00B6235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12FE5">
              <w:rPr>
                <w:rFonts w:asciiTheme="majorBidi" w:hAnsiTheme="majorBidi" w:cstheme="majorBidi"/>
                <w:sz w:val="22"/>
                <w:szCs w:val="22"/>
              </w:rPr>
              <w:t xml:space="preserve">Inability to achieve the planned KPI 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2356" w:rsidRPr="00612FE5" w:rsidRDefault="00B62356" w:rsidP="00D54C72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612FE5">
              <w:rPr>
                <w:rFonts w:asciiTheme="majorBidi" w:hAnsiTheme="majorBidi" w:cstheme="majorBidi"/>
                <w:sz w:val="22"/>
                <w:szCs w:val="22"/>
              </w:rPr>
              <w:t xml:space="preserve">Executing what is necessary for learning teaching process in the current circumstances. </w:t>
            </w:r>
          </w:p>
        </w:tc>
      </w:tr>
      <w:tr w:rsidR="00B62356" w:rsidRPr="007C2501" w:rsidTr="00FC5A36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2356" w:rsidRPr="007C2501" w:rsidRDefault="00B6235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Online work</w:t>
            </w:r>
          </w:p>
        </w:tc>
        <w:tc>
          <w:tcPr>
            <w:tcW w:w="2963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2356" w:rsidRPr="007C2501" w:rsidRDefault="00B6235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B62356" w:rsidRPr="007C2501" w:rsidRDefault="00B6235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:rsidR="00D13AD1" w:rsidRDefault="00D13AD1" w:rsidP="00F77593">
      <w:pPr>
        <w:pStyle w:val="1"/>
        <w:rPr>
          <w:lang w:bidi="ar-EG"/>
        </w:rPr>
      </w:pPr>
    </w:p>
    <w:p w:rsidR="00A3606A" w:rsidRPr="00B737C5" w:rsidRDefault="006065AA" w:rsidP="00F77593">
      <w:pPr>
        <w:pStyle w:val="1"/>
      </w:pPr>
      <w:bookmarkStart w:id="29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29"/>
    </w:p>
    <w:tbl>
      <w:tblPr>
        <w:tblW w:w="9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528"/>
        <w:gridCol w:w="1275"/>
        <w:gridCol w:w="1560"/>
        <w:gridCol w:w="169"/>
        <w:gridCol w:w="823"/>
        <w:gridCol w:w="709"/>
        <w:gridCol w:w="64"/>
        <w:gridCol w:w="1254"/>
        <w:gridCol w:w="227"/>
        <w:gridCol w:w="1131"/>
        <w:gridCol w:w="227"/>
      </w:tblGrid>
      <w:tr w:rsidR="0035185A" w:rsidRPr="00B3294F" w:rsidTr="00BE6BD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:rsidTr="00BE6BDF">
        <w:trPr>
          <w:gridAfter w:val="1"/>
          <w:wAfter w:w="227" w:type="dxa"/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85D22" w:rsidRPr="00B3294F" w:rsidTr="00BE6BDF">
        <w:trPr>
          <w:gridAfter w:val="1"/>
          <w:wAfter w:w="227" w:type="dxa"/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5D22" w:rsidRPr="00B3294F" w:rsidRDefault="00185D22" w:rsidP="00185D2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5D22" w:rsidRDefault="00185D22" w:rsidP="00185D2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objectivity and credibility in filling out questionnaires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5D22" w:rsidRDefault="00185D22" w:rsidP="00185D2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Training Course for students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5D22" w:rsidRPr="00BE6BDF" w:rsidRDefault="00185D22" w:rsidP="00185D2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E6BDF">
              <w:rPr>
                <w:rFonts w:asciiTheme="majorBidi" w:hAnsiTheme="majorBidi" w:cstheme="majorBidi"/>
                <w:sz w:val="22"/>
                <w:szCs w:val="22"/>
              </w:rPr>
              <w:t xml:space="preserve">1.Unit of Training &amp;Academic development </w:t>
            </w:r>
          </w:p>
          <w:p w:rsidR="00185D22" w:rsidRPr="00BE6BDF" w:rsidRDefault="00185D22" w:rsidP="00185D2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E6BDF">
              <w:rPr>
                <w:rFonts w:asciiTheme="majorBidi" w:hAnsiTheme="majorBidi" w:cstheme="majorBidi"/>
                <w:sz w:val="22"/>
                <w:szCs w:val="22"/>
              </w:rPr>
              <w:t xml:space="preserve">2.Unit of Quality and Development </w:t>
            </w:r>
          </w:p>
          <w:p w:rsidR="00185D22" w:rsidRPr="00B3294F" w:rsidRDefault="00185D22" w:rsidP="00185D2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E6BDF">
              <w:rPr>
                <w:rFonts w:asciiTheme="majorBidi" w:hAnsiTheme="majorBidi" w:cstheme="majorBidi"/>
                <w:sz w:val="22"/>
                <w:szCs w:val="22"/>
              </w:rPr>
              <w:t>3.Program Management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85D22" w:rsidRPr="00BE6BDF" w:rsidRDefault="00185D22" w:rsidP="00185D2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E6BDF">
              <w:rPr>
                <w:rFonts w:asciiTheme="majorBidi" w:hAnsiTheme="majorBidi" w:cstheme="majorBidi"/>
                <w:sz w:val="22"/>
                <w:szCs w:val="22"/>
              </w:rPr>
              <w:t>Mid of semester</w:t>
            </w:r>
          </w:p>
        </w:tc>
        <w:tc>
          <w:tcPr>
            <w:tcW w:w="70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5D22" w:rsidRPr="00B3294F" w:rsidRDefault="00185D22" w:rsidP="00185D2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5D22" w:rsidRPr="00B66B9F" w:rsidRDefault="00185D22" w:rsidP="00185D2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B9F">
              <w:rPr>
                <w:rFonts w:asciiTheme="majorBidi" w:hAnsiTheme="majorBidi" w:cstheme="majorBidi"/>
                <w:sz w:val="22"/>
                <w:szCs w:val="22"/>
              </w:rPr>
              <w:t>Upgrading student evaluation for this indicator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5D22" w:rsidRPr="00B66B9F" w:rsidRDefault="00185D22" w:rsidP="00185D2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B9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A11E06" w:rsidRPr="00B3294F" w:rsidTr="00BE6BDF">
        <w:trPr>
          <w:gridAfter w:val="1"/>
          <w:wAfter w:w="227" w:type="dxa"/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612FE5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BE6BDF">
        <w:trPr>
          <w:gridAfter w:val="1"/>
          <w:wAfter w:w="227" w:type="dxa"/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BE6BDF">
        <w:trPr>
          <w:gridAfter w:val="1"/>
          <w:wAfter w:w="227" w:type="dxa"/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BE6BDF">
        <w:trPr>
          <w:gridAfter w:val="1"/>
          <w:wAfter w:w="227" w:type="dxa"/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BE6BDF">
        <w:trPr>
          <w:gridAfter w:val="1"/>
          <w:wAfter w:w="227" w:type="dxa"/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172C5E" w:rsidRPr="005265CC" w:rsidRDefault="00C06275" w:rsidP="00F77593">
      <w:pPr>
        <w:pStyle w:val="1"/>
        <w:rPr>
          <w:rtl/>
        </w:rPr>
      </w:pPr>
      <w:bookmarkStart w:id="30" w:name="_Toc521326972"/>
      <w:bookmarkStart w:id="31" w:name="_Toc534280275"/>
      <w:r>
        <w:t xml:space="preserve">I. </w:t>
      </w:r>
      <w:bookmarkEnd w:id="30"/>
      <w:r w:rsidR="00172C5E" w:rsidRPr="005265CC">
        <w:t xml:space="preserve">Report </w:t>
      </w:r>
      <w:r w:rsidR="000330FC" w:rsidRPr="000330FC">
        <w:t>Approving Authority</w:t>
      </w:r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A15B7D" w:rsidRPr="002A1155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:rsidR="00A15B7D" w:rsidRPr="00EC288F" w:rsidRDefault="00A15B7D" w:rsidP="00A15B7D">
            <w:pPr>
              <w:rPr>
                <w:rFonts w:asciiTheme="majorBidi" w:hAnsiTheme="majorBidi" w:cstheme="majorBidi"/>
                <w:b/>
                <w:bCs/>
              </w:rPr>
            </w:pPr>
            <w:bookmarkStart w:id="32" w:name="_GoBack" w:colFirst="1" w:colLast="1"/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:rsidR="00A15B7D" w:rsidRDefault="00A15B7D" w:rsidP="00A15B7D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</w:rPr>
              <w:t>Dept. council</w:t>
            </w:r>
          </w:p>
        </w:tc>
      </w:tr>
      <w:tr w:rsidR="00A15B7D" w:rsidRPr="002A1155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:rsidR="00A15B7D" w:rsidRPr="00EC288F" w:rsidRDefault="00A15B7D" w:rsidP="00A15B7D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6930" w:type="dxa"/>
            <w:vAlign w:val="center"/>
          </w:tcPr>
          <w:p w:rsidR="00A15B7D" w:rsidRDefault="00A15B7D" w:rsidP="00A15B7D">
            <w:pPr>
              <w:rPr>
                <w:rFonts w:asciiTheme="majorBidi" w:hAnsiTheme="majorBidi" w:cstheme="majorBidi" w:hint="cs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</w:rPr>
              <w:t>5/3/42-42</w:t>
            </w:r>
          </w:p>
        </w:tc>
      </w:tr>
      <w:tr w:rsidR="00A15B7D" w:rsidRPr="002A1155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:rsidR="00A15B7D" w:rsidRPr="00A40F89" w:rsidRDefault="00A15B7D" w:rsidP="00A15B7D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:rsidR="00A15B7D" w:rsidRDefault="00A15B7D" w:rsidP="00A15B7D">
            <w:pPr>
              <w:rPr>
                <w:rFonts w:asciiTheme="majorBidi" w:hAnsiTheme="majorBidi" w:cstheme="majorBidi" w:hint="cs"/>
                <w:b/>
                <w:bCs/>
                <w:cap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</w:rPr>
              <w:t>5/6/1442H</w:t>
            </w:r>
          </w:p>
        </w:tc>
      </w:tr>
      <w:bookmarkEnd w:id="32"/>
    </w:tbl>
    <w:p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:rsidR="00927C1B" w:rsidRDefault="00927C1B" w:rsidP="00F77593">
      <w:pPr>
        <w:pStyle w:val="1"/>
      </w:pPr>
    </w:p>
    <w:p w:rsidR="00312B8F" w:rsidRPr="002210C9" w:rsidRDefault="00C06275" w:rsidP="00F77593">
      <w:pPr>
        <w:pStyle w:val="1"/>
      </w:pPr>
      <w:bookmarkStart w:id="33" w:name="_Toc534280276"/>
      <w:r>
        <w:t xml:space="preserve">J. </w:t>
      </w:r>
      <w:proofErr w:type="gramStart"/>
      <w:r w:rsidR="00C9029C" w:rsidRPr="002210C9">
        <w:t>Attachments :</w:t>
      </w:r>
      <w:bookmarkEnd w:id="33"/>
      <w:proofErr w:type="gramEnd"/>
    </w:p>
    <w:p w:rsidR="00C9029C" w:rsidRPr="00E92A47" w:rsidRDefault="00A7280E" w:rsidP="0032767F">
      <w:pPr>
        <w:pStyle w:val="af"/>
        <w:numPr>
          <w:ilvl w:val="0"/>
          <w:numId w:val="3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:rsidR="00C9029C" w:rsidRPr="00E92A47" w:rsidRDefault="00A7280E" w:rsidP="0032767F">
      <w:pPr>
        <w:pStyle w:val="af"/>
        <w:numPr>
          <w:ilvl w:val="0"/>
          <w:numId w:val="3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:rsidR="00C64574" w:rsidRPr="00E92A47" w:rsidRDefault="00A7280E" w:rsidP="0032767F">
      <w:pPr>
        <w:pStyle w:val="af"/>
        <w:numPr>
          <w:ilvl w:val="0"/>
          <w:numId w:val="3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:rsidR="002210C9" w:rsidRPr="00E92A47" w:rsidRDefault="00EC288F" w:rsidP="0032767F">
      <w:pPr>
        <w:pStyle w:val="af"/>
        <w:numPr>
          <w:ilvl w:val="0"/>
          <w:numId w:val="3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18" w:rsidRDefault="00670718">
      <w:r>
        <w:separator/>
      </w:r>
    </w:p>
  </w:endnote>
  <w:endnote w:type="continuationSeparator" w:id="0">
    <w:p w:rsidR="00670718" w:rsidRDefault="0067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8F" w:rsidRDefault="00FF5C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:rsidR="00FF5C8F" w:rsidRDefault="00FF5C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FF5C8F" w:rsidRPr="0041237F" w:rsidRDefault="00FF5C8F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C8F" w:rsidRPr="00705C7E" w:rsidRDefault="00FF5C8F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15B7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" filled="f" stroked="f" strokeweight=".5pt">
                  <v:path arrowok="t"/>
                  <v:textbox>
                    <w:txbxContent>
                      <w:p w:rsidR="00FF5C8F" w:rsidRPr="00705C7E" w:rsidRDefault="00FF5C8F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15B7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23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FF5C8F" w:rsidRDefault="00FF5C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18" w:rsidRDefault="00670718">
      <w:r>
        <w:separator/>
      </w:r>
    </w:p>
  </w:footnote>
  <w:footnote w:type="continuationSeparator" w:id="0">
    <w:p w:rsidR="00670718" w:rsidRDefault="0067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8F" w:rsidRDefault="00FF5C8F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DB9"/>
    <w:multiLevelType w:val="hybridMultilevel"/>
    <w:tmpl w:val="511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120B3"/>
    <w:multiLevelType w:val="hybridMultilevel"/>
    <w:tmpl w:val="856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702"/>
    <w:multiLevelType w:val="hybridMultilevel"/>
    <w:tmpl w:val="DABA8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2F1"/>
    <w:multiLevelType w:val="hybridMultilevel"/>
    <w:tmpl w:val="1F8E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3946"/>
    <w:multiLevelType w:val="hybridMultilevel"/>
    <w:tmpl w:val="BDE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56"/>
    <w:multiLevelType w:val="hybridMultilevel"/>
    <w:tmpl w:val="8E8E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16DD"/>
    <w:multiLevelType w:val="hybridMultilevel"/>
    <w:tmpl w:val="36D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2293"/>
    <w:multiLevelType w:val="hybridMultilevel"/>
    <w:tmpl w:val="CC2A1D4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9">
    <w:nsid w:val="22F30AB1"/>
    <w:multiLevelType w:val="hybridMultilevel"/>
    <w:tmpl w:val="AD02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24662"/>
    <w:multiLevelType w:val="hybridMultilevel"/>
    <w:tmpl w:val="1C14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6097"/>
    <w:multiLevelType w:val="hybridMultilevel"/>
    <w:tmpl w:val="8E8E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A157A"/>
    <w:multiLevelType w:val="hybridMultilevel"/>
    <w:tmpl w:val="366EA896"/>
    <w:lvl w:ilvl="0" w:tplc="37344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7EBB"/>
    <w:multiLevelType w:val="hybridMultilevel"/>
    <w:tmpl w:val="65F4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5166"/>
    <w:multiLevelType w:val="hybridMultilevel"/>
    <w:tmpl w:val="EA8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C7832"/>
    <w:multiLevelType w:val="hybridMultilevel"/>
    <w:tmpl w:val="44B8A4C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8392321"/>
    <w:multiLevelType w:val="hybridMultilevel"/>
    <w:tmpl w:val="B54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864"/>
    <w:multiLevelType w:val="hybridMultilevel"/>
    <w:tmpl w:val="FED8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32BB7"/>
    <w:multiLevelType w:val="hybridMultilevel"/>
    <w:tmpl w:val="AB927E9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3EAB5E8D"/>
    <w:multiLevelType w:val="hybridMultilevel"/>
    <w:tmpl w:val="1A741B16"/>
    <w:lvl w:ilvl="0" w:tplc="FF9A3D4E">
      <w:start w:val="1"/>
      <w:numFmt w:val="bullet"/>
      <w:lvlText w:val=""/>
      <w:lvlJc w:val="left"/>
      <w:pPr>
        <w:ind w:left="72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F3905EE"/>
    <w:multiLevelType w:val="hybridMultilevel"/>
    <w:tmpl w:val="4B3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A3E"/>
    <w:multiLevelType w:val="hybridMultilevel"/>
    <w:tmpl w:val="279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5591707C"/>
    <w:multiLevelType w:val="hybridMultilevel"/>
    <w:tmpl w:val="44D8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A4B81"/>
    <w:multiLevelType w:val="hybridMultilevel"/>
    <w:tmpl w:val="90F2097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CD11AC8"/>
    <w:multiLevelType w:val="hybridMultilevel"/>
    <w:tmpl w:val="7B7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51766"/>
    <w:multiLevelType w:val="hybridMultilevel"/>
    <w:tmpl w:val="BF6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70F54"/>
    <w:multiLevelType w:val="hybridMultilevel"/>
    <w:tmpl w:val="987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24881"/>
    <w:multiLevelType w:val="hybridMultilevel"/>
    <w:tmpl w:val="5E7A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14C89"/>
    <w:multiLevelType w:val="hybridMultilevel"/>
    <w:tmpl w:val="D278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C0357"/>
    <w:multiLevelType w:val="hybridMultilevel"/>
    <w:tmpl w:val="A5540208"/>
    <w:lvl w:ilvl="0" w:tplc="37344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4460D"/>
    <w:multiLevelType w:val="hybridMultilevel"/>
    <w:tmpl w:val="D9C01E1E"/>
    <w:lvl w:ilvl="0" w:tplc="0624E32E">
      <w:start w:val="1"/>
      <w:numFmt w:val="lowerLetter"/>
      <w:lvlText w:val="%1."/>
      <w:lvlJc w:val="left"/>
      <w:pPr>
        <w:ind w:left="720" w:hanging="360"/>
      </w:pPr>
      <w:rPr>
        <w:rFonts w:cstheme="maj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170A8"/>
    <w:multiLevelType w:val="hybridMultilevel"/>
    <w:tmpl w:val="68CC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17522"/>
    <w:multiLevelType w:val="hybridMultilevel"/>
    <w:tmpl w:val="F6A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6336B"/>
    <w:multiLevelType w:val="hybridMultilevel"/>
    <w:tmpl w:val="6FF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"/>
  </w:num>
  <w:num w:numId="4">
    <w:abstractNumId w:val="13"/>
  </w:num>
  <w:num w:numId="5">
    <w:abstractNumId w:val="19"/>
  </w:num>
  <w:num w:numId="6">
    <w:abstractNumId w:val="12"/>
  </w:num>
  <w:num w:numId="7">
    <w:abstractNumId w:val="30"/>
  </w:num>
  <w:num w:numId="8">
    <w:abstractNumId w:val="20"/>
  </w:num>
  <w:num w:numId="9">
    <w:abstractNumId w:val="1"/>
  </w:num>
  <w:num w:numId="10">
    <w:abstractNumId w:val="21"/>
  </w:num>
  <w:num w:numId="11">
    <w:abstractNumId w:val="28"/>
  </w:num>
  <w:num w:numId="12">
    <w:abstractNumId w:val="27"/>
  </w:num>
  <w:num w:numId="13">
    <w:abstractNumId w:val="15"/>
  </w:num>
  <w:num w:numId="14">
    <w:abstractNumId w:val="16"/>
  </w:num>
  <w:num w:numId="15">
    <w:abstractNumId w:val="25"/>
  </w:num>
  <w:num w:numId="16">
    <w:abstractNumId w:val="34"/>
  </w:num>
  <w:num w:numId="17">
    <w:abstractNumId w:val="0"/>
  </w:num>
  <w:num w:numId="18">
    <w:abstractNumId w:val="26"/>
  </w:num>
  <w:num w:numId="19">
    <w:abstractNumId w:val="32"/>
  </w:num>
  <w:num w:numId="20">
    <w:abstractNumId w:val="18"/>
  </w:num>
  <w:num w:numId="21">
    <w:abstractNumId w:val="24"/>
  </w:num>
  <w:num w:numId="22">
    <w:abstractNumId w:val="29"/>
  </w:num>
  <w:num w:numId="23">
    <w:abstractNumId w:val="3"/>
  </w:num>
  <w:num w:numId="24">
    <w:abstractNumId w:val="14"/>
  </w:num>
  <w:num w:numId="25">
    <w:abstractNumId w:val="17"/>
  </w:num>
  <w:num w:numId="26">
    <w:abstractNumId w:val="6"/>
  </w:num>
  <w:num w:numId="27">
    <w:abstractNumId w:val="11"/>
  </w:num>
  <w:num w:numId="28">
    <w:abstractNumId w:val="2"/>
  </w:num>
  <w:num w:numId="29">
    <w:abstractNumId w:val="31"/>
  </w:num>
  <w:num w:numId="30">
    <w:abstractNumId w:val="9"/>
  </w:num>
  <w:num w:numId="31">
    <w:abstractNumId w:val="10"/>
  </w:num>
  <w:num w:numId="32">
    <w:abstractNumId w:val="5"/>
  </w:num>
  <w:num w:numId="33">
    <w:abstractNumId w:val="23"/>
  </w:num>
  <w:num w:numId="34">
    <w:abstractNumId w:val="7"/>
  </w:num>
  <w:num w:numId="35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192C"/>
    <w:rsid w:val="0003286D"/>
    <w:rsid w:val="00032D6C"/>
    <w:rsid w:val="000330FC"/>
    <w:rsid w:val="000337C8"/>
    <w:rsid w:val="000351B6"/>
    <w:rsid w:val="00035452"/>
    <w:rsid w:val="00037270"/>
    <w:rsid w:val="00037512"/>
    <w:rsid w:val="00040C89"/>
    <w:rsid w:val="000427B3"/>
    <w:rsid w:val="000439C5"/>
    <w:rsid w:val="000450E3"/>
    <w:rsid w:val="0004628E"/>
    <w:rsid w:val="000475A3"/>
    <w:rsid w:val="000507C8"/>
    <w:rsid w:val="00050ABE"/>
    <w:rsid w:val="00050FFD"/>
    <w:rsid w:val="0005114A"/>
    <w:rsid w:val="000514CF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650C"/>
    <w:rsid w:val="0006702E"/>
    <w:rsid w:val="0007087E"/>
    <w:rsid w:val="00070EF9"/>
    <w:rsid w:val="000715BF"/>
    <w:rsid w:val="000717D7"/>
    <w:rsid w:val="000724DE"/>
    <w:rsid w:val="00072DEA"/>
    <w:rsid w:val="000735E8"/>
    <w:rsid w:val="00073EA0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0D31"/>
    <w:rsid w:val="000C55B1"/>
    <w:rsid w:val="000C6EBE"/>
    <w:rsid w:val="000C7DE6"/>
    <w:rsid w:val="000D338E"/>
    <w:rsid w:val="000D3CC2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173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3EC5"/>
    <w:rsid w:val="00134346"/>
    <w:rsid w:val="00135D10"/>
    <w:rsid w:val="00135E3E"/>
    <w:rsid w:val="00137CBF"/>
    <w:rsid w:val="001406C9"/>
    <w:rsid w:val="00142289"/>
    <w:rsid w:val="00143624"/>
    <w:rsid w:val="00143A2E"/>
    <w:rsid w:val="00143C35"/>
    <w:rsid w:val="001500F4"/>
    <w:rsid w:val="0015178E"/>
    <w:rsid w:val="001525F7"/>
    <w:rsid w:val="001549C5"/>
    <w:rsid w:val="001551FC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30E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5D22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97AC4"/>
    <w:rsid w:val="001A09EF"/>
    <w:rsid w:val="001A29FD"/>
    <w:rsid w:val="001A2C10"/>
    <w:rsid w:val="001A3FCA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0D8"/>
    <w:rsid w:val="001B4FDE"/>
    <w:rsid w:val="001B6AD7"/>
    <w:rsid w:val="001B7089"/>
    <w:rsid w:val="001C173A"/>
    <w:rsid w:val="001C3E1D"/>
    <w:rsid w:val="001C4E01"/>
    <w:rsid w:val="001C597F"/>
    <w:rsid w:val="001C7311"/>
    <w:rsid w:val="001D00AE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3DC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3EF5"/>
    <w:rsid w:val="0024586C"/>
    <w:rsid w:val="00250EA4"/>
    <w:rsid w:val="0025642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2CB5"/>
    <w:rsid w:val="002837EF"/>
    <w:rsid w:val="002843CF"/>
    <w:rsid w:val="00285EE4"/>
    <w:rsid w:val="0028767B"/>
    <w:rsid w:val="00287FC3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40D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2D5F"/>
    <w:rsid w:val="002D433E"/>
    <w:rsid w:val="002D4870"/>
    <w:rsid w:val="002D6EEE"/>
    <w:rsid w:val="002E0CE2"/>
    <w:rsid w:val="002E0E64"/>
    <w:rsid w:val="002E220B"/>
    <w:rsid w:val="002E250B"/>
    <w:rsid w:val="002E418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67F"/>
    <w:rsid w:val="00327C4A"/>
    <w:rsid w:val="00327D6F"/>
    <w:rsid w:val="0033015F"/>
    <w:rsid w:val="00330CD3"/>
    <w:rsid w:val="00331F3A"/>
    <w:rsid w:val="0033450C"/>
    <w:rsid w:val="0033613E"/>
    <w:rsid w:val="003363C0"/>
    <w:rsid w:val="00336543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0E6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5F1F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8F9"/>
    <w:rsid w:val="003F0AF7"/>
    <w:rsid w:val="003F0B8D"/>
    <w:rsid w:val="003F19D9"/>
    <w:rsid w:val="003F22D5"/>
    <w:rsid w:val="003F353C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553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5F2D"/>
    <w:rsid w:val="00446A48"/>
    <w:rsid w:val="004516AE"/>
    <w:rsid w:val="00451F66"/>
    <w:rsid w:val="004523FC"/>
    <w:rsid w:val="004546CD"/>
    <w:rsid w:val="004602D2"/>
    <w:rsid w:val="00461761"/>
    <w:rsid w:val="00462278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706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589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29C8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6495"/>
    <w:rsid w:val="004F7C53"/>
    <w:rsid w:val="005001E2"/>
    <w:rsid w:val="005014B1"/>
    <w:rsid w:val="00501791"/>
    <w:rsid w:val="00501F30"/>
    <w:rsid w:val="005023AF"/>
    <w:rsid w:val="00502621"/>
    <w:rsid w:val="00502A85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195A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AEA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736"/>
    <w:rsid w:val="00567846"/>
    <w:rsid w:val="005679A2"/>
    <w:rsid w:val="00567D9E"/>
    <w:rsid w:val="00570D71"/>
    <w:rsid w:val="00571663"/>
    <w:rsid w:val="00572062"/>
    <w:rsid w:val="00574AC7"/>
    <w:rsid w:val="00580404"/>
    <w:rsid w:val="00581E69"/>
    <w:rsid w:val="00582B81"/>
    <w:rsid w:val="005840D5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4254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A1F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09FE"/>
    <w:rsid w:val="0061215E"/>
    <w:rsid w:val="00612FE5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0718"/>
    <w:rsid w:val="006734D2"/>
    <w:rsid w:val="006739C3"/>
    <w:rsid w:val="00674CC2"/>
    <w:rsid w:val="00675CA4"/>
    <w:rsid w:val="00676F09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4C6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B5223"/>
    <w:rsid w:val="006C0973"/>
    <w:rsid w:val="006C1589"/>
    <w:rsid w:val="006C1E64"/>
    <w:rsid w:val="006C217A"/>
    <w:rsid w:val="006C24E7"/>
    <w:rsid w:val="006C2DD5"/>
    <w:rsid w:val="006C3D8E"/>
    <w:rsid w:val="006C4685"/>
    <w:rsid w:val="006C566F"/>
    <w:rsid w:val="006C5A60"/>
    <w:rsid w:val="006C71A8"/>
    <w:rsid w:val="006C7404"/>
    <w:rsid w:val="006C7DDC"/>
    <w:rsid w:val="006C7E7C"/>
    <w:rsid w:val="006D079A"/>
    <w:rsid w:val="006D1FE5"/>
    <w:rsid w:val="006D4925"/>
    <w:rsid w:val="006D50BE"/>
    <w:rsid w:val="006D5D32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3747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299"/>
    <w:rsid w:val="00710C33"/>
    <w:rsid w:val="00710C3D"/>
    <w:rsid w:val="007118E6"/>
    <w:rsid w:val="00711BF9"/>
    <w:rsid w:val="0071542C"/>
    <w:rsid w:val="007177AF"/>
    <w:rsid w:val="00720C98"/>
    <w:rsid w:val="00721001"/>
    <w:rsid w:val="00721AAE"/>
    <w:rsid w:val="00723923"/>
    <w:rsid w:val="00725322"/>
    <w:rsid w:val="00725C5F"/>
    <w:rsid w:val="0072609B"/>
    <w:rsid w:val="00726302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8BC"/>
    <w:rsid w:val="00755A67"/>
    <w:rsid w:val="00755E67"/>
    <w:rsid w:val="00760CE4"/>
    <w:rsid w:val="007619C9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87AA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4E81"/>
    <w:rsid w:val="007B52C1"/>
    <w:rsid w:val="007B583C"/>
    <w:rsid w:val="007C1DA0"/>
    <w:rsid w:val="007C2501"/>
    <w:rsid w:val="007C26E7"/>
    <w:rsid w:val="007C4392"/>
    <w:rsid w:val="007C4E04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16BF"/>
    <w:rsid w:val="007F44DD"/>
    <w:rsid w:val="007F63FE"/>
    <w:rsid w:val="007F7843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4EE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307A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037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519"/>
    <w:rsid w:val="00940A9B"/>
    <w:rsid w:val="009440E5"/>
    <w:rsid w:val="00944176"/>
    <w:rsid w:val="009447D8"/>
    <w:rsid w:val="0094517E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849"/>
    <w:rsid w:val="009A7AE5"/>
    <w:rsid w:val="009B0884"/>
    <w:rsid w:val="009B0EFF"/>
    <w:rsid w:val="009B3523"/>
    <w:rsid w:val="009B35A5"/>
    <w:rsid w:val="009B380E"/>
    <w:rsid w:val="009B4B6B"/>
    <w:rsid w:val="009B5565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3D5C"/>
    <w:rsid w:val="009D4468"/>
    <w:rsid w:val="009D45C3"/>
    <w:rsid w:val="009D4733"/>
    <w:rsid w:val="009D71AD"/>
    <w:rsid w:val="009E2A0D"/>
    <w:rsid w:val="009E491D"/>
    <w:rsid w:val="009F10A7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5B7D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298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3FF6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2400"/>
    <w:rsid w:val="00AB3448"/>
    <w:rsid w:val="00AB3472"/>
    <w:rsid w:val="00AB3A47"/>
    <w:rsid w:val="00AB46C5"/>
    <w:rsid w:val="00AB4710"/>
    <w:rsid w:val="00AB5291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1BF6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341D"/>
    <w:rsid w:val="00B140AA"/>
    <w:rsid w:val="00B141F4"/>
    <w:rsid w:val="00B161F5"/>
    <w:rsid w:val="00B16327"/>
    <w:rsid w:val="00B163C3"/>
    <w:rsid w:val="00B20ED6"/>
    <w:rsid w:val="00B21B7F"/>
    <w:rsid w:val="00B24450"/>
    <w:rsid w:val="00B26A18"/>
    <w:rsid w:val="00B26D6F"/>
    <w:rsid w:val="00B27683"/>
    <w:rsid w:val="00B27A19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342F"/>
    <w:rsid w:val="00B572FE"/>
    <w:rsid w:val="00B5746B"/>
    <w:rsid w:val="00B5793F"/>
    <w:rsid w:val="00B57FD2"/>
    <w:rsid w:val="00B62356"/>
    <w:rsid w:val="00B63052"/>
    <w:rsid w:val="00B64E9D"/>
    <w:rsid w:val="00B658B0"/>
    <w:rsid w:val="00B65C94"/>
    <w:rsid w:val="00B65F59"/>
    <w:rsid w:val="00B66B9F"/>
    <w:rsid w:val="00B72A3B"/>
    <w:rsid w:val="00B72F26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C69BE"/>
    <w:rsid w:val="00BD00C8"/>
    <w:rsid w:val="00BD3991"/>
    <w:rsid w:val="00BD56AB"/>
    <w:rsid w:val="00BE066F"/>
    <w:rsid w:val="00BE0737"/>
    <w:rsid w:val="00BE0BB9"/>
    <w:rsid w:val="00BE1B55"/>
    <w:rsid w:val="00BE39DD"/>
    <w:rsid w:val="00BE44D8"/>
    <w:rsid w:val="00BE610C"/>
    <w:rsid w:val="00BE6BDF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4B0E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77A"/>
    <w:rsid w:val="00C2191C"/>
    <w:rsid w:val="00C226BC"/>
    <w:rsid w:val="00C23148"/>
    <w:rsid w:val="00C23D44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A7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63E"/>
    <w:rsid w:val="00C9395E"/>
    <w:rsid w:val="00C9470A"/>
    <w:rsid w:val="00C960F3"/>
    <w:rsid w:val="00C97628"/>
    <w:rsid w:val="00C97CB0"/>
    <w:rsid w:val="00CA27B7"/>
    <w:rsid w:val="00CA3888"/>
    <w:rsid w:val="00CA3B60"/>
    <w:rsid w:val="00CA7089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0DA2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4AB3"/>
    <w:rsid w:val="00D452A7"/>
    <w:rsid w:val="00D47DF9"/>
    <w:rsid w:val="00D47F9C"/>
    <w:rsid w:val="00D50633"/>
    <w:rsid w:val="00D512A9"/>
    <w:rsid w:val="00D517D1"/>
    <w:rsid w:val="00D519B7"/>
    <w:rsid w:val="00D51B4E"/>
    <w:rsid w:val="00D51EAC"/>
    <w:rsid w:val="00D52B7B"/>
    <w:rsid w:val="00D54139"/>
    <w:rsid w:val="00D547B0"/>
    <w:rsid w:val="00D54C72"/>
    <w:rsid w:val="00D5571F"/>
    <w:rsid w:val="00D5608A"/>
    <w:rsid w:val="00D56839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465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66F5B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87E12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B34"/>
    <w:rsid w:val="00E94E03"/>
    <w:rsid w:val="00E95995"/>
    <w:rsid w:val="00E962EF"/>
    <w:rsid w:val="00E97328"/>
    <w:rsid w:val="00EA0335"/>
    <w:rsid w:val="00EA2995"/>
    <w:rsid w:val="00EA3E9C"/>
    <w:rsid w:val="00EA43D5"/>
    <w:rsid w:val="00EA4FE5"/>
    <w:rsid w:val="00EA57C3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1F89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6BB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28C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1681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0EF8"/>
    <w:rsid w:val="00F41082"/>
    <w:rsid w:val="00F43012"/>
    <w:rsid w:val="00F43129"/>
    <w:rsid w:val="00F44323"/>
    <w:rsid w:val="00F45D68"/>
    <w:rsid w:val="00F51D1F"/>
    <w:rsid w:val="00F53730"/>
    <w:rsid w:val="00F551BB"/>
    <w:rsid w:val="00F55854"/>
    <w:rsid w:val="00F5679E"/>
    <w:rsid w:val="00F569CF"/>
    <w:rsid w:val="00F56EB7"/>
    <w:rsid w:val="00F60C97"/>
    <w:rsid w:val="00F60D71"/>
    <w:rsid w:val="00F60FF5"/>
    <w:rsid w:val="00F617D8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086F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576"/>
    <w:rsid w:val="00FB16C7"/>
    <w:rsid w:val="00FB2DDE"/>
    <w:rsid w:val="00FB305F"/>
    <w:rsid w:val="00FB37BD"/>
    <w:rsid w:val="00FB6B5A"/>
    <w:rsid w:val="00FB735D"/>
    <w:rsid w:val="00FC0D7E"/>
    <w:rsid w:val="00FC170E"/>
    <w:rsid w:val="00FC1797"/>
    <w:rsid w:val="00FC3F8C"/>
    <w:rsid w:val="00FC40B8"/>
    <w:rsid w:val="00FC4F8A"/>
    <w:rsid w:val="00FC5A36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618C"/>
    <w:rsid w:val="00FE69B1"/>
    <w:rsid w:val="00FE7124"/>
    <w:rsid w:val="00FF04E2"/>
    <w:rsid w:val="00FF2505"/>
    <w:rsid w:val="00FF3CA8"/>
    <w:rsid w:val="00FF558F"/>
    <w:rsid w:val="00FF5C8F"/>
    <w:rsid w:val="00FF5CD7"/>
    <w:rsid w:val="00FF6860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03325D-61E7-4958-B58C-052E9BF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52B7B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B0A41-8B28-4C1E-A9D6-B27CF74B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23</Pages>
  <Words>4319</Words>
  <Characters>24621</Characters>
  <Application>Microsoft Office Word</Application>
  <DocSecurity>0</DocSecurity>
  <Lines>205</Lines>
  <Paragraphs>57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28883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‏‏مستخدم Windows</cp:lastModifiedBy>
  <cp:revision>64</cp:revision>
  <cp:lastPrinted>2020-04-23T14:43:00Z</cp:lastPrinted>
  <dcterms:created xsi:type="dcterms:W3CDTF">2020-11-16T19:24:00Z</dcterms:created>
  <dcterms:modified xsi:type="dcterms:W3CDTF">2021-01-19T19:40:00Z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